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08D" w:rsidRPr="00DF436D" w:rsidRDefault="0037008D" w:rsidP="003700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36361F" w:rsidRDefault="0036361F" w:rsidP="0036361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Times New Roman" w:hAnsi="Times New Roman" w:cs="Times New Roman"/>
          <w:i/>
          <w:lang w:val="en-US"/>
        </w:rPr>
        <w:t>Watsapp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37008D" w:rsidRPr="00DF436D" w:rsidTr="00BA4C94">
        <w:tc>
          <w:tcPr>
            <w:tcW w:w="2713" w:type="dxa"/>
          </w:tcPr>
          <w:p w:rsidR="0037008D" w:rsidRPr="00DF436D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37008D" w:rsidRPr="00724CEF" w:rsidRDefault="0037008D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4CEF">
              <w:rPr>
                <w:rFonts w:ascii="Times New Roman" w:hAnsi="Times New Roman" w:cs="Times New Roman"/>
              </w:rPr>
              <w:t>09.04.2020 г.</w:t>
            </w:r>
          </w:p>
        </w:tc>
      </w:tr>
      <w:tr w:rsidR="0037008D" w:rsidRPr="00DF436D" w:rsidTr="00BA4C94">
        <w:tc>
          <w:tcPr>
            <w:tcW w:w="2713" w:type="dxa"/>
          </w:tcPr>
          <w:p w:rsidR="0037008D" w:rsidRPr="00DF436D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37008D" w:rsidRPr="00724CEF" w:rsidRDefault="0037008D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4CEF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37008D" w:rsidRPr="00DF436D" w:rsidTr="00BA4C94">
        <w:tc>
          <w:tcPr>
            <w:tcW w:w="2713" w:type="dxa"/>
          </w:tcPr>
          <w:p w:rsidR="0037008D" w:rsidRPr="00DF436D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37008D" w:rsidRPr="00724CEF" w:rsidRDefault="0037008D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4CEF"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37008D" w:rsidRPr="00DF436D" w:rsidTr="00BA4C94">
        <w:tc>
          <w:tcPr>
            <w:tcW w:w="2713" w:type="dxa"/>
          </w:tcPr>
          <w:p w:rsidR="0037008D" w:rsidRPr="00DF436D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37008D" w:rsidRPr="00724CEF" w:rsidRDefault="0037008D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4CEF">
              <w:rPr>
                <w:rFonts w:ascii="Times New Roman" w:hAnsi="Times New Roman" w:cs="Times New Roman"/>
              </w:rPr>
              <w:t>Русский язык 1 класс, рабочая тетрадь на печатной основе, рабочая тетрадь</w:t>
            </w:r>
          </w:p>
        </w:tc>
      </w:tr>
      <w:tr w:rsidR="00E26AC3" w:rsidRPr="00DF436D" w:rsidTr="00BA4C94">
        <w:tc>
          <w:tcPr>
            <w:tcW w:w="2713" w:type="dxa"/>
          </w:tcPr>
          <w:p w:rsidR="00E26AC3" w:rsidRPr="00DF436D" w:rsidRDefault="00E26AC3" w:rsidP="00E26AC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E26AC3" w:rsidRPr="00724CEF" w:rsidRDefault="00E26AC3" w:rsidP="00E26AC3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24CEF">
              <w:rPr>
                <w:sz w:val="22"/>
                <w:szCs w:val="22"/>
              </w:rPr>
              <w:t>Урок №130-131 (уплотнение программного материала)</w:t>
            </w:r>
          </w:p>
          <w:p w:rsidR="00E26AC3" w:rsidRPr="00724CEF" w:rsidRDefault="00E26AC3" w:rsidP="00E26AC3">
            <w:pPr>
              <w:pStyle w:val="a5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724CEF">
              <w:rPr>
                <w:sz w:val="22"/>
                <w:szCs w:val="22"/>
              </w:rPr>
              <w:t>Ударение. Общее представление. Способы выделения ударения. Словообразующая роль ударения. Зависимость значения слова от ударения. Графическое обозначение ударения.</w:t>
            </w:r>
          </w:p>
        </w:tc>
      </w:tr>
      <w:tr w:rsidR="00E26AC3" w:rsidRPr="00DF436D" w:rsidTr="00BA4C94">
        <w:tc>
          <w:tcPr>
            <w:tcW w:w="2713" w:type="dxa"/>
          </w:tcPr>
          <w:p w:rsidR="00E26AC3" w:rsidRPr="00DF436D" w:rsidRDefault="00E26AC3" w:rsidP="00E26AC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E26AC3" w:rsidRPr="00DF436D" w:rsidRDefault="00E26AC3" w:rsidP="00E26AC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E26AC3" w:rsidRPr="00724CEF" w:rsidRDefault="00E26AC3" w:rsidP="00E26A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4CEF">
              <w:rPr>
                <w:rFonts w:ascii="Times New Roman" w:hAnsi="Times New Roman" w:cs="Times New Roman"/>
              </w:rPr>
              <w:t>Формировать умение определять ударение в словах, познакомить со случаями, когда ударение не ставится.</w:t>
            </w:r>
          </w:p>
        </w:tc>
      </w:tr>
      <w:tr w:rsidR="00E26AC3" w:rsidRPr="00DF436D" w:rsidTr="00BA4C94">
        <w:tc>
          <w:tcPr>
            <w:tcW w:w="2713" w:type="dxa"/>
          </w:tcPr>
          <w:p w:rsidR="00E26AC3" w:rsidRPr="00DF436D" w:rsidRDefault="00E26AC3" w:rsidP="00E26AC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E26AC3" w:rsidRPr="00DF436D" w:rsidRDefault="00E26AC3" w:rsidP="00E26AC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7008D" w:rsidRPr="00DF436D" w:rsidRDefault="0037008D" w:rsidP="0037008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379"/>
        <w:gridCol w:w="2378"/>
      </w:tblGrid>
      <w:tr w:rsidR="0037008D" w:rsidRPr="00DF436D" w:rsidTr="00E26AC3">
        <w:tc>
          <w:tcPr>
            <w:tcW w:w="1980" w:type="dxa"/>
          </w:tcPr>
          <w:p w:rsidR="0037008D" w:rsidRPr="00DF436D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379" w:type="dxa"/>
          </w:tcPr>
          <w:p w:rsidR="0037008D" w:rsidRPr="00DF436D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37008D" w:rsidRPr="00DF436D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378" w:type="dxa"/>
          </w:tcPr>
          <w:p w:rsidR="0037008D" w:rsidRPr="00DF436D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37008D" w:rsidRPr="00DF436D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37008D" w:rsidRPr="00DF436D" w:rsidTr="00E26AC3">
        <w:tc>
          <w:tcPr>
            <w:tcW w:w="1980" w:type="dxa"/>
          </w:tcPr>
          <w:p w:rsidR="0037008D" w:rsidRPr="00DF436D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6379" w:type="dxa"/>
          </w:tcPr>
          <w:p w:rsidR="00E26AC3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E26AC3">
              <w:rPr>
                <w:rFonts w:ascii="Times New Roman" w:hAnsi="Times New Roman" w:cs="Times New Roman"/>
                <w:i/>
                <w:u w:val="single"/>
              </w:rPr>
              <w:t>Учебник</w:t>
            </w:r>
          </w:p>
          <w:p w:rsidR="0037008D" w:rsidRPr="00E26AC3" w:rsidRDefault="0037008D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  <w:i/>
              </w:rPr>
              <w:t xml:space="preserve"> </w:t>
            </w:r>
            <w:r w:rsidR="00E26AC3">
              <w:rPr>
                <w:rFonts w:ascii="Times New Roman" w:hAnsi="Times New Roman" w:cs="Times New Roman"/>
              </w:rPr>
              <w:t>с. 39-44</w:t>
            </w:r>
          </w:p>
          <w:p w:rsidR="00E26AC3" w:rsidRPr="00DF436D" w:rsidRDefault="00E26AC3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6A0A28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</w:p>
          <w:p w:rsidR="0037008D" w:rsidRPr="00DF436D" w:rsidRDefault="00E26AC3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D0E82">
              <w:rPr>
                <w:rFonts w:ascii="Times New Roman" w:hAnsi="Times New Roman"/>
                <w:sz w:val="24"/>
                <w:szCs w:val="24"/>
              </w:rPr>
              <w:t>https://infourok.ru/prezentaciya-po-russkomu-yaziku-slovoobrazuyuschaya-rol-udareniya-zavisimost-znacheniya-slova-ot-udareniya-klass-1099852.html</w:t>
            </w:r>
          </w:p>
        </w:tc>
        <w:tc>
          <w:tcPr>
            <w:tcW w:w="2378" w:type="dxa"/>
          </w:tcPr>
          <w:p w:rsidR="0037008D" w:rsidRPr="00DF436D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37008D" w:rsidRPr="00DF436D" w:rsidTr="00E26AC3">
        <w:tc>
          <w:tcPr>
            <w:tcW w:w="1980" w:type="dxa"/>
          </w:tcPr>
          <w:p w:rsidR="0037008D" w:rsidRPr="00DF436D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6379" w:type="dxa"/>
          </w:tcPr>
          <w:p w:rsidR="00E26AC3" w:rsidRPr="00E26AC3" w:rsidRDefault="00E26AC3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E26AC3">
              <w:rPr>
                <w:rFonts w:ascii="Times New Roman" w:hAnsi="Times New Roman" w:cs="Times New Roman"/>
                <w:i/>
                <w:u w:val="single"/>
              </w:rPr>
              <w:t>Учебник:</w:t>
            </w:r>
          </w:p>
          <w:p w:rsidR="0037008D" w:rsidRDefault="00E26AC3" w:rsidP="00E26AC3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26AC3">
              <w:rPr>
                <w:rFonts w:ascii="Times New Roman" w:hAnsi="Times New Roman" w:cs="Times New Roman"/>
              </w:rPr>
              <w:t>с. 39, упр. 1- устно</w:t>
            </w:r>
          </w:p>
          <w:p w:rsidR="00E26AC3" w:rsidRDefault="00E26AC3" w:rsidP="00E26AC3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40, упр. 2</w:t>
            </w:r>
            <w:r w:rsidR="00724CEF">
              <w:rPr>
                <w:rFonts w:ascii="Times New Roman" w:hAnsi="Times New Roman" w:cs="Times New Roman"/>
              </w:rPr>
              <w:t>, 3</w:t>
            </w:r>
            <w:r>
              <w:rPr>
                <w:rFonts w:ascii="Times New Roman" w:hAnsi="Times New Roman" w:cs="Times New Roman"/>
              </w:rPr>
              <w:t xml:space="preserve"> – устно</w:t>
            </w:r>
          </w:p>
          <w:p w:rsidR="00E26AC3" w:rsidRPr="00E26AC3" w:rsidRDefault="00724CEF" w:rsidP="00BA4C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41, упр. 4,5</w:t>
            </w:r>
            <w:r w:rsidR="00E26AC3">
              <w:rPr>
                <w:rFonts w:ascii="Times New Roman" w:hAnsi="Times New Roman" w:cs="Times New Roman"/>
              </w:rPr>
              <w:t xml:space="preserve"> - устно</w:t>
            </w:r>
          </w:p>
        </w:tc>
        <w:tc>
          <w:tcPr>
            <w:tcW w:w="2378" w:type="dxa"/>
          </w:tcPr>
          <w:p w:rsidR="0037008D" w:rsidRPr="00DF436D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7008D" w:rsidRPr="00DF436D" w:rsidTr="00E26AC3">
        <w:tc>
          <w:tcPr>
            <w:tcW w:w="1980" w:type="dxa"/>
          </w:tcPr>
          <w:p w:rsidR="0037008D" w:rsidRPr="00DF436D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6379" w:type="dxa"/>
          </w:tcPr>
          <w:p w:rsidR="00E26AC3" w:rsidRPr="00E26AC3" w:rsidRDefault="00E26AC3" w:rsidP="00E26AC3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E26AC3">
              <w:rPr>
                <w:rFonts w:ascii="Times New Roman" w:hAnsi="Times New Roman" w:cs="Times New Roman"/>
                <w:i/>
                <w:u w:val="single"/>
              </w:rPr>
              <w:t>Учебник:</w:t>
            </w:r>
          </w:p>
          <w:p w:rsidR="00724CEF" w:rsidRPr="00724CEF" w:rsidRDefault="00724CEF" w:rsidP="00E26AC3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с. 43, упр. 9 – рабочая тетрадь</w:t>
            </w:r>
          </w:p>
          <w:p w:rsidR="00724CEF" w:rsidRPr="00724CEF" w:rsidRDefault="00724CEF" w:rsidP="00E26AC3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с. 43, упр. 10 – рабочая тетрадь</w:t>
            </w:r>
          </w:p>
          <w:p w:rsidR="00724CEF" w:rsidRPr="00724CEF" w:rsidRDefault="00724CEF" w:rsidP="00E26AC3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с. 44, упр. 11 – устно</w:t>
            </w:r>
          </w:p>
          <w:p w:rsidR="00724CEF" w:rsidRDefault="00724CEF" w:rsidP="00724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7008D" w:rsidRDefault="00724CEF" w:rsidP="00724CEF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724CEF">
              <w:rPr>
                <w:rFonts w:ascii="Times New Roman" w:hAnsi="Times New Roman" w:cs="Times New Roman"/>
                <w:i/>
                <w:u w:val="single"/>
              </w:rPr>
              <w:t xml:space="preserve">Рабочая тетрадь на печатной основе: </w:t>
            </w:r>
          </w:p>
          <w:p w:rsidR="00724CEF" w:rsidRPr="00724CEF" w:rsidRDefault="00724CEF" w:rsidP="00724CEF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20-22 – задание по выбору</w:t>
            </w:r>
          </w:p>
        </w:tc>
        <w:tc>
          <w:tcPr>
            <w:tcW w:w="2378" w:type="dxa"/>
          </w:tcPr>
          <w:p w:rsidR="0037008D" w:rsidRPr="001B2211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7008D" w:rsidRPr="001B2211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7008D" w:rsidRPr="001B2211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7008D" w:rsidRPr="001B2211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7008D" w:rsidRPr="001B2211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7008D" w:rsidRPr="001B2211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7008D" w:rsidRPr="001B2211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7008D" w:rsidRPr="001B2211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7008D" w:rsidRPr="00DF436D" w:rsidTr="00E26AC3">
        <w:trPr>
          <w:trHeight w:val="252"/>
        </w:trPr>
        <w:tc>
          <w:tcPr>
            <w:tcW w:w="1980" w:type="dxa"/>
            <w:vMerge w:val="restart"/>
          </w:tcPr>
          <w:p w:rsidR="0037008D" w:rsidRPr="00DF436D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724CEF" w:rsidRDefault="00724CE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 с. 44 «Проверь себя» - ответь на вопросы</w:t>
            </w:r>
          </w:p>
          <w:p w:rsidR="0037008D" w:rsidRPr="00DF436D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378" w:type="dxa"/>
            <w:tcBorders>
              <w:bottom w:val="single" w:sz="4" w:space="0" w:color="auto"/>
            </w:tcBorders>
          </w:tcPr>
          <w:p w:rsidR="0037008D" w:rsidRPr="001B2211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37008D" w:rsidRPr="00DF436D" w:rsidTr="00E26AC3">
        <w:trPr>
          <w:trHeight w:val="588"/>
        </w:trPr>
        <w:tc>
          <w:tcPr>
            <w:tcW w:w="1980" w:type="dxa"/>
            <w:vMerge/>
          </w:tcPr>
          <w:p w:rsidR="0037008D" w:rsidRPr="00DF436D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37008D" w:rsidRPr="00DF436D" w:rsidRDefault="0037008D" w:rsidP="00BA4C94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>
              <w:rPr>
                <w:sz w:val="22"/>
                <w:szCs w:val="22"/>
              </w:rPr>
              <w:t>…</w:t>
            </w:r>
          </w:p>
          <w:p w:rsidR="0037008D" w:rsidRPr="00DF436D" w:rsidRDefault="0037008D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</w:tcBorders>
          </w:tcPr>
          <w:p w:rsidR="0037008D" w:rsidRPr="001B2211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37008D" w:rsidRPr="00DF436D" w:rsidRDefault="0037008D" w:rsidP="0037008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7371"/>
      </w:tblGrid>
      <w:tr w:rsidR="0037008D" w:rsidRPr="00DF436D" w:rsidTr="00BA4C94">
        <w:tc>
          <w:tcPr>
            <w:tcW w:w="3227" w:type="dxa"/>
          </w:tcPr>
          <w:p w:rsidR="0037008D" w:rsidRPr="00DF436D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37008D" w:rsidRPr="00DF436D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371" w:type="dxa"/>
          </w:tcPr>
          <w:p w:rsidR="0037008D" w:rsidRPr="00DF436D" w:rsidRDefault="0037008D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37008D" w:rsidRPr="00DF436D" w:rsidRDefault="0037008D" w:rsidP="0037008D">
      <w:pPr>
        <w:spacing w:after="0" w:line="240" w:lineRule="auto"/>
        <w:rPr>
          <w:rFonts w:ascii="Times New Roman" w:hAnsi="Times New Roman" w:cs="Times New Roman"/>
        </w:rPr>
      </w:pPr>
    </w:p>
    <w:p w:rsidR="0037008D" w:rsidRPr="00DF436D" w:rsidRDefault="0037008D" w:rsidP="003700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7008D" w:rsidRPr="00DF436D" w:rsidRDefault="0037008D" w:rsidP="0037008D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36BF"/>
    <w:multiLevelType w:val="hybridMultilevel"/>
    <w:tmpl w:val="EE7A7CF8"/>
    <w:lvl w:ilvl="0" w:tplc="D37A726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80A44"/>
    <w:multiLevelType w:val="hybridMultilevel"/>
    <w:tmpl w:val="1110DEE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6E590F50"/>
    <w:multiLevelType w:val="hybridMultilevel"/>
    <w:tmpl w:val="FFC0FEBA"/>
    <w:lvl w:ilvl="0" w:tplc="D37A726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08D"/>
    <w:rsid w:val="0036361F"/>
    <w:rsid w:val="0037008D"/>
    <w:rsid w:val="003D37B1"/>
    <w:rsid w:val="00724CEF"/>
    <w:rsid w:val="00E2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C2CE1A-927F-4AE3-9F13-5A5F7F1F3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08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008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37008D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370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E26A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4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2020-04-02T13:27:00Z</dcterms:created>
  <dcterms:modified xsi:type="dcterms:W3CDTF">2020-04-05T07:57:00Z</dcterms:modified>
</cp:coreProperties>
</file>