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1A23A2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F02A1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BA203C" w:rsidRDefault="00BA203C" w:rsidP="0089696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A203C">
              <w:rPr>
                <w:rFonts w:ascii="Times New Roman" w:eastAsiaTheme="minorHAnsi" w:hAnsi="Times New Roman" w:cs="Times New Roman"/>
                <w:lang w:eastAsia="en-US"/>
              </w:rPr>
              <w:t>Родной язык (русский)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1A23A2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2F1F90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058B" w:rsidRPr="00DF436D" w:rsidTr="00891F98">
        <w:trPr>
          <w:trHeight w:val="259"/>
        </w:trPr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6B058B" w:rsidRPr="00891F98" w:rsidRDefault="00FF02A1" w:rsidP="0003158E">
            <w:pPr>
              <w:spacing w:after="0" w:line="240" w:lineRule="auto"/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№1</w:t>
            </w:r>
            <w:r w:rsidR="0003158E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 w:rsidR="0003158E" w:rsidRPr="00A15A5D">
              <w:rPr>
                <w:rFonts w:ascii="Times New Roman" w:hAnsi="Times New Roman"/>
              </w:rPr>
              <w:t>Устная речь: рассказ о месте, в котором живёшь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6B058B" w:rsidRPr="00FF02A1" w:rsidRDefault="00D21E98" w:rsidP="00D21E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</w:t>
            </w:r>
            <w:r w:rsidRPr="00D21E98">
              <w:rPr>
                <w:rFonts w:ascii="Times New Roman" w:hAnsi="Times New Roman"/>
              </w:rPr>
              <w:t>ся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D21E98">
              <w:rPr>
                <w:rFonts w:ascii="Times New Roman" w:hAnsi="Times New Roman"/>
                <w:i/>
                <w:iCs/>
              </w:rPr>
              <w:t>различать, сравнивать</w:t>
            </w:r>
            <w:r>
              <w:rPr>
                <w:rFonts w:ascii="Times New Roman" w:hAnsi="Times New Roman"/>
              </w:rPr>
              <w:t xml:space="preserve"> </w:t>
            </w:r>
            <w:r w:rsidRPr="00D21E98">
              <w:rPr>
                <w:rFonts w:ascii="Times New Roman" w:hAnsi="Times New Roman"/>
              </w:rPr>
              <w:t>слова и предложение,</w:t>
            </w:r>
            <w:r>
              <w:rPr>
                <w:rFonts w:ascii="Times New Roman" w:hAnsi="Times New Roman"/>
              </w:rPr>
              <w:t xml:space="preserve"> </w:t>
            </w:r>
            <w:r w:rsidRPr="00D21E98">
              <w:rPr>
                <w:rFonts w:ascii="Times New Roman" w:hAnsi="Times New Roman"/>
                <w:i/>
                <w:iCs/>
              </w:rPr>
              <w:t>решать учебные и практические задачи</w:t>
            </w:r>
            <w:r>
              <w:rPr>
                <w:rFonts w:ascii="Times New Roman" w:hAnsi="Times New Roman"/>
              </w:rPr>
              <w:t xml:space="preserve"> </w:t>
            </w:r>
            <w:r w:rsidRPr="00D21E98">
              <w:rPr>
                <w:rFonts w:ascii="Times New Roman" w:hAnsi="Times New Roman"/>
              </w:rPr>
              <w:t>– выделять предложение и слово из речевого потока, писать прописную букву в начале предложения и в именах собственных, ставить точку в конце предложения.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E64432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03158E" w:rsidRDefault="0003158E" w:rsidP="0003158E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E87566" w:rsidRPr="006B058B" w:rsidRDefault="001A23A2" w:rsidP="0003158E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03158E" w:rsidRPr="00C83F1E">
                <w:rPr>
                  <w:rStyle w:val="a4"/>
                  <w:rFonts w:ascii="Times New Roman" w:hAnsi="Times New Roman"/>
                </w:rPr>
                <w:t>https://infourok.ru/prezentaciya-po-</w:t>
              </w:r>
              <w:bookmarkStart w:id="0" w:name="_GoBack"/>
              <w:bookmarkEnd w:id="0"/>
              <w:r w:rsidR="0003158E" w:rsidRPr="00C83F1E">
                <w:rPr>
                  <w:rStyle w:val="a4"/>
                  <w:rFonts w:ascii="Times New Roman" w:hAnsi="Times New Roman"/>
                </w:rPr>
                <w:t>r</w:t>
              </w:r>
              <w:r w:rsidR="0003158E" w:rsidRPr="00C83F1E">
                <w:rPr>
                  <w:rStyle w:val="a4"/>
                  <w:rFonts w:ascii="Times New Roman" w:hAnsi="Times New Roman"/>
                </w:rPr>
                <w:t>usskomu-yaziku-na-temu-ustnaya-rech-rasskaz-o-meste-v-kotorom-zhivyosh-znakomstvo-s-obrazovaniem-slov-v-russkom-1395242.html</w:t>
              </w:r>
            </w:hyperlink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03158E" w:rsidRPr="0003158E" w:rsidRDefault="0003158E" w:rsidP="0003158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3158E">
              <w:rPr>
                <w:rFonts w:ascii="Times New Roman" w:hAnsi="Times New Roman" w:cs="Times New Roman"/>
                <w:bCs/>
              </w:rPr>
              <w:t>Слышишь песенку ручья?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Это – Родина твоя!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Слышишь голос соловья?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Это – Родина твоя!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Школа, где твои друзья.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Это – Родина твоя!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Руки матери твоей,</w:t>
            </w:r>
            <w:r w:rsidRPr="0003158E">
              <w:rPr>
                <w:rFonts w:ascii="Times New Roman" w:hAnsi="Times New Roman" w:cs="Times New Roman"/>
                <w:bCs/>
              </w:rPr>
              <w:br/>
              <w:t>Звон дождей,</w:t>
            </w:r>
            <w:r w:rsidRPr="0003158E">
              <w:rPr>
                <w:rFonts w:ascii="Times New Roman" w:hAnsi="Times New Roman" w:cs="Times New Roman"/>
                <w:bCs/>
              </w:rPr>
              <w:br/>
              <w:t>И шум ветвей,</w:t>
            </w:r>
            <w:r w:rsidRPr="0003158E">
              <w:rPr>
                <w:rFonts w:ascii="Times New Roman" w:hAnsi="Times New Roman" w:cs="Times New Roman"/>
                <w:bCs/>
              </w:rPr>
              <w:br/>
              <w:t>И в саду смородина –</w:t>
            </w:r>
            <w:r w:rsidRPr="0003158E">
              <w:rPr>
                <w:rFonts w:ascii="Times New Roman" w:hAnsi="Times New Roman" w:cs="Times New Roman"/>
                <w:bCs/>
              </w:rPr>
              <w:br/>
              <w:t>Это тоже Родина!</w:t>
            </w:r>
          </w:p>
          <w:p w:rsidR="00FF02A1" w:rsidRPr="00FF02A1" w:rsidRDefault="0003158E" w:rsidP="0003158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3158E">
              <w:rPr>
                <w:rFonts w:ascii="Times New Roman" w:hAnsi="Times New Roman" w:cs="Times New Roman"/>
                <w:bCs/>
              </w:rPr>
              <w:t>- О чём стихотворение?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D21E98" w:rsidRPr="00D21E98" w:rsidRDefault="00D21E98" w:rsidP="00D21E98">
            <w:pPr>
              <w:pStyle w:val="c1"/>
              <w:spacing w:before="0" w:beforeAutospacing="0" w:after="0" w:afterAutospacing="0"/>
              <w:rPr>
                <w:i/>
              </w:rPr>
            </w:pPr>
            <w:r w:rsidRPr="00D21E98">
              <w:rPr>
                <w:i/>
              </w:rPr>
              <w:t>Игорь Чернухин «Белгород»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Жив твой Белый город, жив!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Юный и старинный,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Над дремучим над Донцом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В песнях соловьиных.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Город ратный…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Трудовой…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Лебедь величавый,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Вольный город твой и мой,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Город русской славы.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- О чем стихотворение?</w:t>
            </w:r>
            <w:r w:rsidRPr="00D21E98">
              <w:br/>
              <w:t>- Чем похожи слова?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- В чем разница? (Родина может быть большой (страна) и малой (место, где мы родились)</w:t>
            </w:r>
          </w:p>
          <w:p w:rsidR="00D21E98" w:rsidRPr="00D21E98" w:rsidRDefault="00D21E98" w:rsidP="00D21E98">
            <w:pPr>
              <w:pStyle w:val="c1"/>
            </w:pPr>
            <w:r w:rsidRPr="00D21E98">
              <w:t>Известно, что ни в какой стране нет такого изобилия берёз, как у нас в России. Берёза светолюбива, успешно растёт в различных климатических условиях. Весной берёза одна из первых пробуждается в лесу.</w:t>
            </w:r>
            <w:r>
              <w:t xml:space="preserve"> </w:t>
            </w:r>
            <w:r w:rsidRPr="00D21E98">
              <w:t xml:space="preserve">Берёза широко используется во многих отраслях народного хозяйства. Из неё делают </w:t>
            </w:r>
            <w:r w:rsidRPr="00D21E98">
              <w:lastRenderedPageBreak/>
              <w:t>паркет, фанеру, домашнюю утварь и другие изделия. Берёза устойчива к газу и пыли. Она имеет большое значение для очистки воздуха, поэтому успешно применяется в озеленении, в создании рекреационных зон. Берёза любимое дерево всех русских людей. Стройную, кудрявую, белоствольную, её всегда сравнивали на Руси с нежной и красивой девушкой-невестой. Ей посвящали свои лучшие произведения поэты и художники. Берёза и в песнях, и в загадках, и в сказках. Мила она русскому сердцу.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>На склоне Харьковской горы возвышается памятник Святому князю Владимиру. В правой руке держит он крест, высоко вознеся его, благословляя всю землю Русскую и распростершийся у его ног город. Левая рука опирается на щит, тем самым Владимир обещает свою защиту и покровительство славянским народам, с общей верой, перенесенной тысячу лет назад на нашу землю.</w:t>
            </w:r>
          </w:p>
          <w:p w:rsidR="00D21E98" w:rsidRPr="00D21E98" w:rsidRDefault="00D21E98" w:rsidP="00D21E98">
            <w:pPr>
              <w:pStyle w:val="c1"/>
              <w:spacing w:before="0" w:beforeAutospacing="0" w:after="0" w:afterAutospacing="0"/>
            </w:pPr>
            <w:r w:rsidRPr="00D21E98">
              <w:t xml:space="preserve">- К </w:t>
            </w:r>
            <w:r>
              <w:t xml:space="preserve">какой родине относится Москва, </w:t>
            </w:r>
            <w:r w:rsidRPr="00D21E98">
              <w:t>к какой Белгород</w:t>
            </w:r>
            <w:r w:rsidR="001A23A2">
              <w:t>?</w:t>
            </w:r>
          </w:p>
          <w:p w:rsidR="00475007" w:rsidRPr="00B653E2" w:rsidRDefault="00D21E98" w:rsidP="00D21E98">
            <w:pPr>
              <w:pStyle w:val="c1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B653E2">
              <w:rPr>
                <w:i/>
              </w:rPr>
              <w:t xml:space="preserve"> Запишите предложения.</w:t>
            </w:r>
          </w:p>
          <w:p w:rsidR="00D21E98" w:rsidRDefault="00B653E2" w:rsidP="00D21E98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t xml:space="preserve">Люби </w:t>
            </w:r>
            <w:r w:rsidRPr="00B653E2">
              <w:t>Родину и гордись ею!</w:t>
            </w:r>
          </w:p>
          <w:p w:rsidR="00B653E2" w:rsidRDefault="00B653E2" w:rsidP="00D21E98">
            <w:pPr>
              <w:pStyle w:val="c1"/>
              <w:shd w:val="clear" w:color="auto" w:fill="FFFFFF"/>
              <w:spacing w:before="0" w:beforeAutospacing="0" w:after="0" w:afterAutospacing="0"/>
            </w:pPr>
            <w:r w:rsidRPr="00B653E2">
              <w:t>Москва</w:t>
            </w:r>
            <w:r w:rsidR="001A23A2">
              <w:t xml:space="preserve"> -</w:t>
            </w:r>
            <w:r w:rsidRPr="00B653E2">
              <w:t xml:space="preserve"> всем городам мать.</w:t>
            </w:r>
          </w:p>
          <w:p w:rsidR="00B653E2" w:rsidRDefault="00B653E2" w:rsidP="00D21E98">
            <w:pPr>
              <w:pStyle w:val="c1"/>
              <w:shd w:val="clear" w:color="auto" w:fill="FFFFFF"/>
              <w:spacing w:before="0" w:beforeAutospacing="0" w:after="0" w:afterAutospacing="0"/>
            </w:pPr>
            <w:r w:rsidRPr="00B653E2">
              <w:t>Отечеством мы зовём родную страну.</w:t>
            </w:r>
          </w:p>
          <w:p w:rsidR="00B653E2" w:rsidRDefault="00B653E2" w:rsidP="00D21E98">
            <w:pPr>
              <w:pStyle w:val="c1"/>
              <w:shd w:val="clear" w:color="auto" w:fill="FFFFFF"/>
              <w:spacing w:before="0" w:beforeAutospacing="0" w:after="0" w:afterAutospacing="0"/>
            </w:pPr>
            <w:r w:rsidRPr="00B653E2">
              <w:t>Всякому мила своя сторона.</w:t>
            </w:r>
          </w:p>
          <w:p w:rsidR="00B653E2" w:rsidRPr="00B653E2" w:rsidRDefault="00B653E2" w:rsidP="00D21E98">
            <w:pPr>
              <w:pStyle w:val="c1"/>
              <w:shd w:val="clear" w:color="auto" w:fill="FFFFFF"/>
              <w:spacing w:before="0" w:beforeAutospacing="0" w:after="0" w:afterAutospacing="0"/>
            </w:pPr>
            <w:r w:rsidRPr="00B653E2">
              <w:t>С давних времен береза считается символом России.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</w:t>
            </w:r>
          </w:p>
        </w:tc>
      </w:tr>
      <w:tr w:rsidR="00D811E1" w:rsidRPr="00DF436D" w:rsidTr="00E87566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E87566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8F6"/>
    <w:multiLevelType w:val="hybridMultilevel"/>
    <w:tmpl w:val="4EB8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B7981"/>
    <w:multiLevelType w:val="hybridMultilevel"/>
    <w:tmpl w:val="A5D09FF0"/>
    <w:lvl w:ilvl="0" w:tplc="0C3C9A2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A123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C65BA"/>
    <w:multiLevelType w:val="hybridMultilevel"/>
    <w:tmpl w:val="C852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3158E"/>
    <w:rsid w:val="00037AFA"/>
    <w:rsid w:val="001A23A2"/>
    <w:rsid w:val="002801BE"/>
    <w:rsid w:val="002F1F90"/>
    <w:rsid w:val="003D37B1"/>
    <w:rsid w:val="00475007"/>
    <w:rsid w:val="004C26C3"/>
    <w:rsid w:val="00517ACB"/>
    <w:rsid w:val="006A0A28"/>
    <w:rsid w:val="006B058B"/>
    <w:rsid w:val="007D61EC"/>
    <w:rsid w:val="00891F98"/>
    <w:rsid w:val="0089696D"/>
    <w:rsid w:val="008E557B"/>
    <w:rsid w:val="00944BAA"/>
    <w:rsid w:val="00953B36"/>
    <w:rsid w:val="00967D37"/>
    <w:rsid w:val="009E3210"/>
    <w:rsid w:val="00AA239F"/>
    <w:rsid w:val="00B653E2"/>
    <w:rsid w:val="00BA203C"/>
    <w:rsid w:val="00D21E98"/>
    <w:rsid w:val="00D811E1"/>
    <w:rsid w:val="00DD21A6"/>
    <w:rsid w:val="00E64432"/>
    <w:rsid w:val="00E87566"/>
    <w:rsid w:val="00EA38E1"/>
    <w:rsid w:val="00EC7A76"/>
    <w:rsid w:val="00F558E0"/>
    <w:rsid w:val="00FD2C53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C12F"/>
  <w15:docId w15:val="{4AE91A9D-34F2-4602-8FE4-91D92F23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E32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D2C5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4432"/>
    <w:pPr>
      <w:ind w:left="720"/>
      <w:contextualSpacing/>
    </w:pPr>
  </w:style>
  <w:style w:type="character" w:styleId="a8">
    <w:name w:val="Strong"/>
    <w:basedOn w:val="a0"/>
    <w:qFormat/>
    <w:rsid w:val="00967D37"/>
    <w:rPr>
      <w:b/>
      <w:bCs/>
    </w:rPr>
  </w:style>
  <w:style w:type="character" w:customStyle="1" w:styleId="c14">
    <w:name w:val="c14"/>
    <w:basedOn w:val="a0"/>
    <w:rsid w:val="0089696D"/>
  </w:style>
  <w:style w:type="paragraph" w:customStyle="1" w:styleId="c1">
    <w:name w:val="c1"/>
    <w:basedOn w:val="a"/>
    <w:rsid w:val="002F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F90"/>
  </w:style>
  <w:style w:type="paragraph" w:customStyle="1" w:styleId="1">
    <w:name w:val="Без интервала1"/>
    <w:rsid w:val="006B058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475007"/>
    <w:rPr>
      <w:i/>
      <w:iCs/>
    </w:rPr>
  </w:style>
  <w:style w:type="character" w:customStyle="1" w:styleId="c2">
    <w:name w:val="c2"/>
    <w:basedOn w:val="a0"/>
    <w:rsid w:val="00944BAA"/>
  </w:style>
  <w:style w:type="character" w:customStyle="1" w:styleId="20">
    <w:name w:val="Заголовок 2 Знак"/>
    <w:basedOn w:val="a0"/>
    <w:link w:val="2"/>
    <w:uiPriority w:val="9"/>
    <w:rsid w:val="009E32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FollowedHyperlink"/>
    <w:basedOn w:val="a0"/>
    <w:uiPriority w:val="99"/>
    <w:semiHidden/>
    <w:unhideWhenUsed/>
    <w:rsid w:val="000315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russkomu-yaziku-na-temu-ustnaya-rech-rasskaz-o-meste-v-kotorom-zhivyosh-znakomstvo-s-obrazovaniem-slov-v-russkom-139524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2020-04-02T13:07:00Z</dcterms:created>
  <dcterms:modified xsi:type="dcterms:W3CDTF">2020-05-19T08:19:00Z</dcterms:modified>
</cp:coreProperties>
</file>