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248" w:rsidRDefault="00805248" w:rsidP="00805248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805248" w:rsidRDefault="00805248" w:rsidP="00805248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805248" w:rsidRDefault="00805248" w:rsidP="00805248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805248" w:rsidRDefault="00805248" w:rsidP="00805248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805248" w:rsidRDefault="00805248" w:rsidP="00805248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805248" w:rsidRDefault="00805248" w:rsidP="00805248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17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805248" w:rsidRDefault="00805248" w:rsidP="00805248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805248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805248" w:rsidRDefault="00805248" w:rsidP="00805248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805248" w:rsidRDefault="00805248" w:rsidP="00805248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805248" w:rsidRDefault="00805248" w:rsidP="00805248">
      <w:pPr>
        <w:pStyle w:val="paragraph"/>
        <w:ind w:firstLine="705"/>
        <w:jc w:val="both"/>
        <w:textAlignment w:val="baseline"/>
      </w:pPr>
    </w:p>
    <w:p w:rsidR="00805248" w:rsidRDefault="00805248" w:rsidP="00805248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>
        <w:t>Применение основных тригонометрических формул для решения уравнений</w:t>
      </w:r>
      <w:r>
        <w:rPr>
          <w:color w:val="000000"/>
        </w:rPr>
        <w:t>»</w:t>
      </w:r>
    </w:p>
    <w:p w:rsidR="00805248" w:rsidRDefault="00805248" w:rsidP="00805248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>повторить  тему «</w:t>
      </w:r>
      <w:r>
        <w:t>Применение основных тригонометрических формул для решения уравнений</w:t>
      </w:r>
      <w:r>
        <w:rPr>
          <w:color w:val="000000"/>
        </w:rPr>
        <w:t>»</w:t>
      </w:r>
      <w:r>
        <w:t>; Применять знания по данной теме при решении Заданий ЕГЭ</w:t>
      </w:r>
    </w:p>
    <w:p w:rsidR="00805248" w:rsidRPr="00207AE4" w:rsidRDefault="00805248" w:rsidP="0080524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 w:rsidRPr="00207AE4">
        <w:rPr>
          <w:rFonts w:ascii="Times New Roman" w:eastAsia="Times New Roman" w:hAnsi="Times New Roman" w:cs="Times New Roman"/>
          <w:sz w:val="24"/>
          <w:szCs w:val="24"/>
        </w:rPr>
        <w:t>Учебник Алгебра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начала математического анализа 10</w:t>
      </w:r>
      <w:r w:rsidRPr="00207AE4">
        <w:rPr>
          <w:rFonts w:ascii="Times New Roman" w:eastAsia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eastAsia="Times New Roman" w:hAnsi="Times New Roman" w:cs="Times New Roman"/>
          <w:sz w:val="24"/>
          <w:szCs w:val="24"/>
        </w:rPr>
        <w:t>С. М. Никольский</w:t>
      </w:r>
    </w:p>
    <w:p w:rsidR="00805248" w:rsidRDefault="00805248" w:rsidP="0080524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п. 11. 3                     Решить №11.21(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), 11.20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805248" w:rsidRDefault="00805248" w:rsidP="00805248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  <w:r>
        <w:rPr>
          <w:rStyle w:val="eop"/>
        </w:rPr>
        <w:t> </w:t>
      </w:r>
    </w:p>
    <w:p w:rsidR="00805248" w:rsidRDefault="00805248" w:rsidP="0080524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п. 11. 3 </w:t>
      </w:r>
    </w:p>
    <w:p w:rsidR="00805248" w:rsidRDefault="00805248" w:rsidP="0080524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Рещить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№11.22(а)</w:t>
      </w:r>
    </w:p>
    <w:p w:rsidR="00805248" w:rsidRDefault="00805248" w:rsidP="00805248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805248" w:rsidRDefault="00805248" w:rsidP="00805248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805248" w:rsidRDefault="00805248" w:rsidP="00805248"/>
    <w:p w:rsidR="00805248" w:rsidRDefault="00805248" w:rsidP="00805248"/>
    <w:p w:rsidR="00FA57D2" w:rsidRDefault="00FA57D2"/>
    <w:sectPr w:rsidR="00FA57D2" w:rsidSect="00E20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248"/>
    <w:rsid w:val="00805248"/>
    <w:rsid w:val="00A10264"/>
    <w:rsid w:val="00E20869"/>
    <w:rsid w:val="00FA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5248"/>
    <w:rPr>
      <w:color w:val="0000FF"/>
      <w:u w:val="single"/>
    </w:rPr>
  </w:style>
  <w:style w:type="paragraph" w:customStyle="1" w:styleId="paragraph">
    <w:name w:val="paragraph"/>
    <w:basedOn w:val="a"/>
    <w:rsid w:val="00805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805248"/>
  </w:style>
  <w:style w:type="character" w:customStyle="1" w:styleId="eop">
    <w:name w:val="eop"/>
    <w:basedOn w:val="a0"/>
    <w:rsid w:val="00805248"/>
  </w:style>
  <w:style w:type="character" w:customStyle="1" w:styleId="dropdown-user-name">
    <w:name w:val="dropdown-user-name"/>
    <w:basedOn w:val="a0"/>
    <w:rsid w:val="00805248"/>
  </w:style>
  <w:style w:type="character" w:customStyle="1" w:styleId="dropdown-user-namefirst-letter">
    <w:name w:val="dropdown-user-name__first-letter"/>
    <w:basedOn w:val="a0"/>
    <w:rsid w:val="008052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2020-04-08T20:05:00Z</dcterms:created>
  <dcterms:modified xsi:type="dcterms:W3CDTF">2020-04-09T18:36:00Z</dcterms:modified>
</cp:coreProperties>
</file>