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«06»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E07C0C" w:rsidRDefault="006724B9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07C0C" w:rsidRPr="00916D6C">
        <w:rPr>
          <w:rFonts w:ascii="Times New Roman" w:hAnsi="Times New Roman" w:cs="Times New Roman"/>
          <w:b/>
          <w:bCs/>
          <w:sz w:val="24"/>
          <w:szCs w:val="24"/>
        </w:rPr>
        <w:t>Метод интервалов для непрерывных функций</w:t>
      </w:r>
      <w:r w:rsidR="00E07C0C" w:rsidRPr="007345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75DB" w:rsidRDefault="009575DB" w:rsidP="00916D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</w:p>
    <w:p w:rsidR="003E3E53" w:rsidRPr="003E3E53" w:rsidRDefault="003E3E53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Перечень вопросов, рассматриваемых в теме:</w:t>
      </w:r>
    </w:p>
    <w:p w:rsidR="003E3E53" w:rsidRPr="003E3E53" w:rsidRDefault="003E3E53" w:rsidP="00916D6C">
      <w:pPr>
        <w:numPr>
          <w:ilvl w:val="0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Методы решения неравенств.</w:t>
      </w:r>
    </w:p>
    <w:p w:rsidR="003E3E53" w:rsidRPr="003E3E53" w:rsidRDefault="003E3E53" w:rsidP="00916D6C">
      <w:pPr>
        <w:numPr>
          <w:ilvl w:val="0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Применение методов решения к неравенствам различного вида.</w:t>
      </w:r>
    </w:p>
    <w:p w:rsidR="003E3E53" w:rsidRPr="003E3E53" w:rsidRDefault="003E3E53" w:rsidP="00916D6C">
      <w:pPr>
        <w:numPr>
          <w:ilvl w:val="0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Примеры решения задач государственной итоговой аттестации</w:t>
      </w:r>
    </w:p>
    <w:p w:rsidR="003E3E53" w:rsidRPr="003E3E53" w:rsidRDefault="003E3E53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Открытые электронные ресурсы:</w:t>
      </w:r>
    </w:p>
    <w:p w:rsidR="003E3E53" w:rsidRPr="003E3E53" w:rsidRDefault="003E3E53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 xml:space="preserve">Решу ЕГЭ образовательный портал для подготовки к экзаменам </w:t>
      </w:r>
      <w:hyperlink r:id="rId7" w:history="1">
        <w:r w:rsidRPr="003E3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https://ege.sdamgia.ru/</w:t>
        </w:r>
      </w:hyperlink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.</w:t>
      </w:r>
    </w:p>
    <w:p w:rsidR="003E3E53" w:rsidRPr="003E3E53" w:rsidRDefault="003E3E53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 xml:space="preserve">Открытый банк заданий ЕГЭ </w:t>
      </w:r>
      <w:proofErr w:type="gramStart"/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ФИПИ,.</w:t>
      </w:r>
      <w:proofErr w:type="gramEnd"/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 xml:space="preserve"> </w:t>
      </w:r>
      <w:hyperlink r:id="rId8" w:history="1">
        <w:r w:rsidRPr="003E3E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http://ege.fipi.ru/</w:t>
        </w:r>
      </w:hyperlink>
      <w:r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.</w:t>
      </w:r>
    </w:p>
    <w:p w:rsidR="007345E6" w:rsidRPr="00916D6C" w:rsidRDefault="007345E6" w:rsidP="00916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110C" w:rsidRPr="00916D6C" w:rsidRDefault="0097110C" w:rsidP="00916D6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3E3E53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1.</w:t>
      </w:r>
      <w:r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Материал </w:t>
      </w:r>
      <w:r w:rsidR="003E3E53"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49372F" w:rsidRPr="0049372F" w:rsidRDefault="0049372F" w:rsidP="0049372F">
      <w:pPr>
        <w:pStyle w:val="c8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1D1D1B"/>
        </w:rPr>
        <w:t xml:space="preserve">1.1. </w:t>
      </w:r>
      <w:r w:rsidRPr="0049372F">
        <w:rPr>
          <w:rStyle w:val="c0"/>
          <w:rFonts w:eastAsiaTheme="minorEastAsia"/>
          <w:color w:val="000000"/>
        </w:rPr>
        <w:t xml:space="preserve">Просмотрите видеоролик по данной ссылке: </w:t>
      </w:r>
      <w:hyperlink r:id="rId9" w:history="1">
        <w:r w:rsidRPr="00916D6C">
          <w:rPr>
            <w:rStyle w:val="a9"/>
          </w:rPr>
          <w:t>https://resh.edu.ru/subject/lesson/4933/main/127887/</w:t>
        </w:r>
      </w:hyperlink>
    </w:p>
    <w:p w:rsidR="0049372F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</w:p>
    <w:p w:rsidR="003E3E53" w:rsidRPr="003E3E53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</w:rPr>
        <w:t>1.2. Повторите м</w:t>
      </w:r>
      <w:r w:rsidR="003E3E53"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>етод интервалов применим</w:t>
      </w:r>
      <w:r>
        <w:rPr>
          <w:rFonts w:ascii="Times New Roman" w:eastAsia="Times New Roman" w:hAnsi="Times New Roman" w:cs="Times New Roman"/>
          <w:color w:val="1D1D1B"/>
          <w:sz w:val="24"/>
          <w:szCs w:val="24"/>
        </w:rPr>
        <w:t>ый</w:t>
      </w:r>
      <w:r w:rsidR="003E3E53" w:rsidRPr="003E3E53">
        <w:rPr>
          <w:rFonts w:ascii="Times New Roman" w:eastAsia="Times New Roman" w:hAnsi="Times New Roman" w:cs="Times New Roman"/>
          <w:color w:val="1D1D1B"/>
          <w:sz w:val="24"/>
          <w:szCs w:val="24"/>
        </w:rPr>
        <w:t xml:space="preserve"> к неравенствам различных типов</w:t>
      </w:r>
      <w:r>
        <w:rPr>
          <w:rFonts w:ascii="Times New Roman" w:eastAsia="Times New Roman" w:hAnsi="Times New Roman" w:cs="Times New Roman"/>
          <w:color w:val="1D1D1B"/>
          <w:sz w:val="24"/>
          <w:szCs w:val="24"/>
        </w:rPr>
        <w:t>:</w:t>
      </w:r>
    </w:p>
    <w:p w:rsidR="00D93CD5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  <w:r w:rsidRPr="00916D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4699" cy="3161228"/>
            <wp:effectExtent l="0" t="0" r="0" b="127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222" cy="31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E53" w:rsidRPr="003E3E53" w:rsidRDefault="00D24849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2. </w:t>
      </w:r>
      <w:r w:rsidR="003E3E53"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Примеры и разбор решения заданий тренировочного модуля </w:t>
      </w:r>
    </w:p>
    <w:p w:rsidR="003E3E53" w:rsidRPr="003E3E53" w:rsidRDefault="003E3E53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3E3E53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Пример 1.</w:t>
      </w:r>
    </w:p>
    <w:p w:rsidR="003E3E53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  <w:r w:rsidRPr="00916D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05334" cy="2579299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7" t="24369" b="5848"/>
                    <a:stretch/>
                  </pic:blipFill>
                  <pic:spPr bwMode="auto">
                    <a:xfrm>
                      <a:off x="0" y="0"/>
                      <a:ext cx="4829935" cy="2592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CD5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  <w:r w:rsidRPr="00916D6C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Пример 2</w:t>
      </w:r>
    </w:p>
    <w:p w:rsidR="00D93CD5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</w:pPr>
      <w:r w:rsidRPr="00916D6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34100" cy="3098682"/>
            <wp:effectExtent l="0" t="0" r="0" b="698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085" cy="311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CD5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16D6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900303"/>
            <wp:effectExtent l="0" t="0" r="0" b="508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6" t="16631" r="5198" b="3527"/>
                    <a:stretch/>
                  </pic:blipFill>
                  <pic:spPr bwMode="auto">
                    <a:xfrm>
                      <a:off x="0" y="0"/>
                      <a:ext cx="5969455" cy="39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3CD5" w:rsidRPr="00916D6C" w:rsidRDefault="00D93CD5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</w:p>
    <w:p w:rsidR="007345E6" w:rsidRPr="00916D6C" w:rsidRDefault="007345E6" w:rsidP="00916D6C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</w:rPr>
      </w:pP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3E3E53" w:rsidRPr="00916D6C" w:rsidRDefault="003E3E53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16D6C">
        <w:rPr>
          <w:rStyle w:val="c11"/>
          <w:color w:val="000000"/>
        </w:rPr>
        <w:t xml:space="preserve">Выполните </w:t>
      </w:r>
      <w:r w:rsidR="00D24849">
        <w:rPr>
          <w:rStyle w:val="c11"/>
          <w:color w:val="000000"/>
        </w:rPr>
        <w:t xml:space="preserve">задания, пройдя по ссылке: </w:t>
      </w:r>
      <w:hyperlink r:id="rId14" w:history="1">
        <w:r w:rsidR="00D24849" w:rsidRPr="00A36BEA">
          <w:rPr>
            <w:rStyle w:val="a9"/>
          </w:rPr>
          <w:t>https://egeturbo.ru/ege/math/tasks/15</w:t>
        </w:r>
      </w:hyperlink>
      <w:r w:rsidR="00D24849">
        <w:rPr>
          <w:rStyle w:val="c11"/>
          <w:color w:val="000000"/>
        </w:rPr>
        <w:t xml:space="preserve"> Задание 15 ЕГЭ по математике профильного уровня 2020: теория и практика</w:t>
      </w:r>
      <w:r w:rsidR="00C270BA">
        <w:rPr>
          <w:rStyle w:val="c11"/>
          <w:color w:val="000000"/>
        </w:rPr>
        <w:t>,</w:t>
      </w:r>
      <w:r w:rsidRPr="00916D6C">
        <w:rPr>
          <w:rStyle w:val="c11"/>
          <w:color w:val="000000"/>
        </w:rPr>
        <w:t xml:space="preserve"> запишите решени</w:t>
      </w:r>
      <w:r w:rsidR="00D24849">
        <w:rPr>
          <w:rStyle w:val="c11"/>
          <w:color w:val="000000"/>
        </w:rPr>
        <w:t>е заданий №№ 1,2,12</w:t>
      </w:r>
      <w:r w:rsidRPr="00916D6C">
        <w:rPr>
          <w:rStyle w:val="c11"/>
          <w:color w:val="000000"/>
        </w:rPr>
        <w:t xml:space="preserve"> в тетрадь</w:t>
      </w:r>
      <w:r w:rsidR="00C270BA">
        <w:rPr>
          <w:rStyle w:val="c11"/>
          <w:color w:val="000000"/>
        </w:rPr>
        <w:t xml:space="preserve"> </w:t>
      </w:r>
      <w:r w:rsidR="0049372F">
        <w:rPr>
          <w:rStyle w:val="c11"/>
          <w:color w:val="000000"/>
        </w:rPr>
        <w:t>и отправьте</w:t>
      </w:r>
      <w:r w:rsidR="00C270BA">
        <w:rPr>
          <w:rStyle w:val="c11"/>
          <w:color w:val="000000"/>
        </w:rPr>
        <w:t xml:space="preserve"> через сайт «Виртуальная школа»</w:t>
      </w:r>
      <w:r w:rsidR="00D24849">
        <w:rPr>
          <w:rStyle w:val="c11"/>
          <w:color w:val="000000"/>
        </w:rPr>
        <w:t>.</w:t>
      </w:r>
    </w:p>
    <w:p w:rsidR="006A7764" w:rsidRPr="00916D6C" w:rsidRDefault="006A7764" w:rsidP="00916D6C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568D" w:rsidRDefault="00AC568D" w:rsidP="009575DB">
      <w:pPr>
        <w:spacing w:line="375" w:lineRule="atLeast"/>
        <w:textAlignment w:val="center"/>
        <w:rPr>
          <w:rFonts w:ascii="Verdana" w:hAnsi="Verdana"/>
          <w:b/>
          <w:bCs/>
          <w:color w:val="000066"/>
          <w:sz w:val="27"/>
          <w:szCs w:val="27"/>
        </w:rPr>
      </w:pPr>
      <w:r>
        <w:rPr>
          <w:rFonts w:ascii="Verdana" w:hAnsi="Verdana"/>
          <w:b/>
          <w:bCs/>
          <w:color w:val="000066"/>
          <w:sz w:val="27"/>
          <w:szCs w:val="27"/>
        </w:rPr>
        <w:t>Индивидуальное задание</w:t>
      </w: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  <w:bookmarkStart w:id="0" w:name="_GoBack"/>
      <w:bookmarkEnd w:id="0"/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2"/>
  </w:num>
  <w:num w:numId="3">
    <w:abstractNumId w:val="12"/>
  </w:num>
  <w:num w:numId="4">
    <w:abstractNumId w:val="5"/>
  </w:num>
  <w:num w:numId="5">
    <w:abstractNumId w:val="24"/>
  </w:num>
  <w:num w:numId="6">
    <w:abstractNumId w:val="4"/>
  </w:num>
  <w:num w:numId="7">
    <w:abstractNumId w:val="9"/>
  </w:num>
  <w:num w:numId="8">
    <w:abstractNumId w:val="13"/>
  </w:num>
  <w:num w:numId="9">
    <w:abstractNumId w:val="8"/>
  </w:num>
  <w:num w:numId="10">
    <w:abstractNumId w:val="30"/>
  </w:num>
  <w:num w:numId="11">
    <w:abstractNumId w:val="21"/>
  </w:num>
  <w:num w:numId="12">
    <w:abstractNumId w:val="11"/>
  </w:num>
  <w:num w:numId="13">
    <w:abstractNumId w:val="37"/>
  </w:num>
  <w:num w:numId="14">
    <w:abstractNumId w:val="7"/>
  </w:num>
  <w:num w:numId="15">
    <w:abstractNumId w:val="34"/>
  </w:num>
  <w:num w:numId="16">
    <w:abstractNumId w:val="1"/>
  </w:num>
  <w:num w:numId="17">
    <w:abstractNumId w:val="31"/>
  </w:num>
  <w:num w:numId="18">
    <w:abstractNumId w:val="26"/>
  </w:num>
  <w:num w:numId="19">
    <w:abstractNumId w:val="6"/>
  </w:num>
  <w:num w:numId="20">
    <w:abstractNumId w:val="20"/>
  </w:num>
  <w:num w:numId="21">
    <w:abstractNumId w:val="2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8"/>
  </w:num>
  <w:num w:numId="30">
    <w:abstractNumId w:val="36"/>
  </w:num>
  <w:num w:numId="31">
    <w:abstractNumId w:val="14"/>
  </w:num>
  <w:num w:numId="32">
    <w:abstractNumId w:val="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9"/>
  </w:num>
  <w:num w:numId="36">
    <w:abstractNumId w:val="27"/>
  </w:num>
  <w:num w:numId="37">
    <w:abstractNumId w:val="33"/>
  </w:num>
  <w:num w:numId="38">
    <w:abstractNumId w:val="0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749EB"/>
    <w:rsid w:val="00395094"/>
    <w:rsid w:val="003A1BCB"/>
    <w:rsid w:val="003E3E53"/>
    <w:rsid w:val="004262F8"/>
    <w:rsid w:val="0044287A"/>
    <w:rsid w:val="00450F9A"/>
    <w:rsid w:val="0045413F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D03D1"/>
    <w:rsid w:val="00916D6C"/>
    <w:rsid w:val="00944CB3"/>
    <w:rsid w:val="00954AE6"/>
    <w:rsid w:val="009575DB"/>
    <w:rsid w:val="0097110C"/>
    <w:rsid w:val="00990F2E"/>
    <w:rsid w:val="00991B49"/>
    <w:rsid w:val="009F3065"/>
    <w:rsid w:val="009F71E4"/>
    <w:rsid w:val="00A02DF4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3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fipi.ru/" TargetMode="Externa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hyperlink" Target="https://ege.sdamgia.ru/" TargetMode="Externa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s://www.google.com/url?q=https://resh.edu.ru/subject/lesson/4933/main/127887/&amp;sa=D&amp;ust=1585666564025000" TargetMode="External"/><Relationship Id="rId14" Type="http://schemas.openxmlformats.org/officeDocument/2006/relationships/hyperlink" Target="https://egeturbo.ru/ege/math/tasks/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275ADA8-F8DF-4DF8-9049-0F59B998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2020-04-03T21:21:00Z</dcterms:created>
  <dcterms:modified xsi:type="dcterms:W3CDTF">2020-04-05T12:03:00Z</dcterms:modified>
</cp:coreProperties>
</file>