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Look w:val="04A0"/>
      </w:tblPr>
      <w:tblGrid>
        <w:gridCol w:w="9570"/>
      </w:tblGrid>
      <w:tr w:rsidR="009511D7" w:rsidTr="009511D7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1D7" w:rsidRDefault="009511D7">
            <w:pPr>
              <w:jc w:val="both"/>
              <w:rPr>
                <w:szCs w:val="28"/>
                <w:highlight w:val="yellow"/>
              </w:rPr>
            </w:pPr>
            <w:bookmarkStart w:id="0" w:name="_GoBack"/>
            <w:bookmarkEnd w:id="0"/>
            <w:r>
              <w:rPr>
                <w:szCs w:val="28"/>
                <w:highlight w:val="yellow"/>
              </w:rPr>
              <w:t>Добрый день!</w:t>
            </w:r>
          </w:p>
          <w:p w:rsidR="009511D7" w:rsidRDefault="009511D7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1 - Число, информация и ответы записываются в тетрадь для классной работы РАЗ-БОР-ЧИ-ВО </w:t>
            </w:r>
          </w:p>
          <w:p w:rsidR="009511D7" w:rsidRDefault="009511D7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>2 - Писать ответы нужно так, как указано в образцах (образец не считается ответом).</w:t>
            </w:r>
          </w:p>
          <w:p w:rsidR="009511D7" w:rsidRDefault="009511D7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>3 - Затем работа фотографируется и отправляется:</w:t>
            </w:r>
          </w:p>
          <w:p w:rsidR="009511D7" w:rsidRDefault="009511D7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А – электронная почта </w:t>
            </w:r>
            <w:r>
              <w:rPr>
                <w:szCs w:val="28"/>
                <w:highlight w:val="yellow"/>
                <w:lang w:val="en-US"/>
              </w:rPr>
              <w:t>bkeng</w:t>
            </w:r>
            <w:r>
              <w:rPr>
                <w:szCs w:val="28"/>
                <w:highlight w:val="yellow"/>
              </w:rPr>
              <w:t>1@</w:t>
            </w:r>
            <w:r>
              <w:rPr>
                <w:szCs w:val="28"/>
                <w:highlight w:val="yellow"/>
                <w:lang w:val="en-US"/>
              </w:rPr>
              <w:t>mail</w:t>
            </w:r>
            <w:r>
              <w:rPr>
                <w:szCs w:val="28"/>
                <w:highlight w:val="yellow"/>
              </w:rPr>
              <w:t>.</w:t>
            </w:r>
            <w:r>
              <w:rPr>
                <w:szCs w:val="28"/>
                <w:highlight w:val="yellow"/>
                <w:lang w:val="en-US"/>
              </w:rPr>
              <w:t>ru</w:t>
            </w:r>
            <w:r>
              <w:rPr>
                <w:szCs w:val="28"/>
                <w:highlight w:val="yellow"/>
              </w:rPr>
              <w:t xml:space="preserve">  </w:t>
            </w:r>
          </w:p>
          <w:p w:rsidR="009511D7" w:rsidRDefault="009511D7">
            <w:pPr>
              <w:jc w:val="both"/>
              <w:rPr>
                <w:highlight w:val="yellow"/>
              </w:rPr>
            </w:pPr>
            <w:proofErr w:type="gramStart"/>
            <w:r>
              <w:rPr>
                <w:szCs w:val="28"/>
                <w:highlight w:val="yellow"/>
              </w:rPr>
              <w:t>Б</w:t>
            </w:r>
            <w:proofErr w:type="gramEnd"/>
            <w:r>
              <w:rPr>
                <w:szCs w:val="28"/>
                <w:highlight w:val="yellow"/>
              </w:rPr>
              <w:t xml:space="preserve"> –  </w:t>
            </w:r>
            <w:r w:rsidR="00646E38">
              <w:rPr>
                <w:highlight w:val="yellow"/>
              </w:rPr>
              <w:t>электронный дневник</w:t>
            </w:r>
          </w:p>
          <w:p w:rsidR="009511D7" w:rsidRDefault="009511D7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>4 – Ответ должен быть отправлен до следующего урока.</w:t>
            </w:r>
          </w:p>
          <w:p w:rsidR="009511D7" w:rsidRDefault="009511D7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>5 – Если есть необходимость, то подпиши работу.</w:t>
            </w:r>
          </w:p>
          <w:p w:rsidR="009511D7" w:rsidRDefault="009511D7">
            <w:pPr>
              <w:jc w:val="both"/>
              <w:rPr>
                <w:szCs w:val="28"/>
              </w:rPr>
            </w:pPr>
            <w:r>
              <w:rPr>
                <w:szCs w:val="28"/>
                <w:highlight w:val="yellow"/>
              </w:rPr>
              <w:t>Желаю удачи!</w:t>
            </w:r>
            <w:r>
              <w:rPr>
                <w:szCs w:val="28"/>
              </w:rPr>
              <w:t xml:space="preserve"> </w:t>
            </w:r>
          </w:p>
        </w:tc>
      </w:tr>
      <w:tr w:rsidR="009511D7" w:rsidTr="009511D7">
        <w:trPr>
          <w:trHeight w:val="2142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1D7" w:rsidRDefault="00135AE4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Дата урока: 18.05</w:t>
            </w:r>
            <w:r w:rsidR="009511D7">
              <w:rPr>
                <w:rFonts w:cs="Times New Roman"/>
                <w:szCs w:val="28"/>
              </w:rPr>
              <w:t>.2020 г.</w:t>
            </w:r>
          </w:p>
          <w:p w:rsidR="009511D7" w:rsidRDefault="009511D7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Предмет: английский язык</w:t>
            </w:r>
          </w:p>
          <w:p w:rsidR="009511D7" w:rsidRDefault="009511D7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Класс: 11</w:t>
            </w:r>
          </w:p>
          <w:p w:rsidR="009511D7" w:rsidRDefault="009511D7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Тема урока: </w:t>
            </w:r>
            <w:r w:rsidR="00135AE4" w:rsidRPr="00135AE4">
              <w:rPr>
                <w:szCs w:val="28"/>
              </w:rPr>
              <w:t>Языки международного общения.</w:t>
            </w:r>
          </w:p>
          <w:p w:rsidR="009511D7" w:rsidRDefault="009511D7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Цель урока: </w:t>
            </w:r>
            <w:r w:rsidR="00321560">
              <w:rPr>
                <w:rFonts w:cs="Times New Roman"/>
                <w:szCs w:val="28"/>
              </w:rPr>
              <w:t>совершенствование навыка письма в рамках темы «</w:t>
            </w:r>
            <w:r w:rsidR="00135AE4">
              <w:rPr>
                <w:szCs w:val="28"/>
              </w:rPr>
              <w:t>Языки международного общения</w:t>
            </w:r>
            <w:r w:rsidR="00321560">
              <w:rPr>
                <w:szCs w:val="28"/>
              </w:rPr>
              <w:t>»</w:t>
            </w:r>
            <w:r w:rsidR="00321560" w:rsidRPr="00321560">
              <w:rPr>
                <w:szCs w:val="28"/>
              </w:rPr>
              <w:t>.</w:t>
            </w:r>
            <w:r w:rsidR="00321560">
              <w:t xml:space="preserve"> </w:t>
            </w:r>
          </w:p>
          <w:p w:rsidR="009511D7" w:rsidRDefault="009511D7">
            <w:pPr>
              <w:jc w:val="center"/>
              <w:rPr>
                <w:szCs w:val="28"/>
              </w:rPr>
            </w:pPr>
          </w:p>
        </w:tc>
      </w:tr>
      <w:tr w:rsidR="009511D7" w:rsidRPr="00135AE4" w:rsidTr="009511D7">
        <w:trPr>
          <w:trHeight w:val="1080"/>
        </w:trPr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1D7" w:rsidRDefault="003055CB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Monday, the</w:t>
            </w:r>
            <w:r w:rsidRPr="003055CB">
              <w:rPr>
                <w:szCs w:val="28"/>
                <w:lang w:val="en-US"/>
              </w:rPr>
              <w:t xml:space="preserve"> </w:t>
            </w:r>
            <w:r w:rsidR="006A6815">
              <w:rPr>
                <w:szCs w:val="28"/>
                <w:lang w:val="en-US"/>
              </w:rPr>
              <w:t xml:space="preserve">eighteenth </w:t>
            </w:r>
            <w:r w:rsidR="009511D7">
              <w:rPr>
                <w:szCs w:val="28"/>
                <w:lang w:val="en-US"/>
              </w:rPr>
              <w:t xml:space="preserve">of </w:t>
            </w:r>
            <w:r w:rsidR="006A6815">
              <w:rPr>
                <w:szCs w:val="28"/>
                <w:lang w:val="en-US"/>
              </w:rPr>
              <w:t>May</w:t>
            </w:r>
          </w:p>
          <w:p w:rsidR="009511D7" w:rsidRDefault="009511D7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Class work</w:t>
            </w:r>
          </w:p>
          <w:p w:rsidR="009511D7" w:rsidRDefault="009511D7">
            <w:pPr>
              <w:jc w:val="center"/>
              <w:rPr>
                <w:rFonts w:cs="Times New Roman"/>
                <w:szCs w:val="28"/>
                <w:lang w:val="en-US"/>
              </w:rPr>
            </w:pPr>
          </w:p>
        </w:tc>
      </w:tr>
      <w:tr w:rsidR="009511D7" w:rsidRPr="008F5917" w:rsidTr="009511D7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11D7" w:rsidRPr="00B404A1" w:rsidRDefault="009511D7" w:rsidP="00321560">
            <w:pPr>
              <w:rPr>
                <w:rFonts w:cs="Times New Roman"/>
                <w:szCs w:val="28"/>
              </w:rPr>
            </w:pPr>
            <w:r w:rsidRPr="008F5917">
              <w:rPr>
                <w:rFonts w:cs="Times New Roman"/>
                <w:b/>
                <w:color w:val="FF0000"/>
                <w:szCs w:val="28"/>
              </w:rPr>
              <w:t>1.</w:t>
            </w:r>
            <w:r w:rsidR="008F5917" w:rsidRPr="008F5917">
              <w:rPr>
                <w:rFonts w:cs="Times New Roman"/>
                <w:szCs w:val="28"/>
              </w:rPr>
              <w:t xml:space="preserve"> </w:t>
            </w:r>
            <w:r w:rsidR="008F5917">
              <w:rPr>
                <w:rFonts w:cs="Times New Roman"/>
                <w:szCs w:val="28"/>
              </w:rPr>
              <w:t>Учебник</w:t>
            </w:r>
            <w:r w:rsidR="00321560">
              <w:rPr>
                <w:rFonts w:cs="Times New Roman"/>
                <w:szCs w:val="28"/>
              </w:rPr>
              <w:t xml:space="preserve"> </w:t>
            </w:r>
            <w:r w:rsidR="00B404A1">
              <w:rPr>
                <w:rFonts w:cs="Times New Roman"/>
                <w:szCs w:val="28"/>
                <w:lang w:val="en-US"/>
              </w:rPr>
              <w:t>c</w:t>
            </w:r>
            <w:r w:rsidR="00B404A1" w:rsidRPr="00B404A1">
              <w:rPr>
                <w:rFonts w:cs="Times New Roman"/>
                <w:szCs w:val="28"/>
              </w:rPr>
              <w:t>. 162. Изучи правило про сложное дополнение и запиши его в тетрадь.</w:t>
            </w:r>
          </w:p>
          <w:p w:rsidR="003055CB" w:rsidRPr="00623578" w:rsidRDefault="003055CB" w:rsidP="00321560">
            <w:pPr>
              <w:rPr>
                <w:rFonts w:cs="Times New Roman"/>
                <w:szCs w:val="28"/>
              </w:rPr>
            </w:pPr>
          </w:p>
        </w:tc>
      </w:tr>
      <w:tr w:rsidR="009511D7" w:rsidRPr="008F5917" w:rsidTr="009511D7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560" w:rsidRDefault="009511D7" w:rsidP="00321560">
            <w:pPr>
              <w:jc w:val="both"/>
              <w:rPr>
                <w:rFonts w:cs="Times New Roman"/>
                <w:szCs w:val="28"/>
              </w:rPr>
            </w:pPr>
            <w:r w:rsidRPr="008F5917">
              <w:rPr>
                <w:rFonts w:cs="Times New Roman"/>
                <w:b/>
                <w:color w:val="FF0000"/>
                <w:szCs w:val="28"/>
              </w:rPr>
              <w:t>2</w:t>
            </w:r>
            <w:r w:rsidRPr="008F5917">
              <w:rPr>
                <w:rFonts w:cs="Times New Roman"/>
                <w:color w:val="FF0000"/>
                <w:szCs w:val="28"/>
              </w:rPr>
              <w:t>.</w:t>
            </w:r>
            <w:r w:rsidR="00321560">
              <w:rPr>
                <w:rFonts w:cs="Times New Roman"/>
                <w:szCs w:val="28"/>
              </w:rPr>
              <w:t xml:space="preserve"> Учебник №</w:t>
            </w:r>
            <w:r w:rsidR="00F32EFF">
              <w:rPr>
                <w:rFonts w:cs="Times New Roman"/>
                <w:szCs w:val="28"/>
              </w:rPr>
              <w:t xml:space="preserve"> 7, с. 163</w:t>
            </w:r>
            <w:r w:rsidR="00321560">
              <w:rPr>
                <w:rFonts w:cs="Times New Roman"/>
                <w:szCs w:val="28"/>
              </w:rPr>
              <w:t>.</w:t>
            </w:r>
            <w:r w:rsidR="003055CB" w:rsidRPr="00B404A1">
              <w:rPr>
                <w:rFonts w:cs="Times New Roman"/>
                <w:szCs w:val="28"/>
              </w:rPr>
              <w:t xml:space="preserve"> </w:t>
            </w:r>
            <w:r w:rsidR="00321560">
              <w:rPr>
                <w:rFonts w:cs="Times New Roman"/>
                <w:szCs w:val="28"/>
              </w:rPr>
              <w:t>Ответ краткий.</w:t>
            </w:r>
          </w:p>
          <w:p w:rsidR="009511D7" w:rsidRPr="008F5917" w:rsidRDefault="008F5917" w:rsidP="008F5917">
            <w:pPr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 </w:t>
            </w:r>
          </w:p>
        </w:tc>
      </w:tr>
      <w:tr w:rsidR="009511D7" w:rsidTr="009511D7">
        <w:tc>
          <w:tcPr>
            <w:tcW w:w="9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5237" w:rsidRPr="00F05237" w:rsidRDefault="009511D7" w:rsidP="00F05237">
            <w:pPr>
              <w:jc w:val="both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b/>
                <w:color w:val="FF0000"/>
                <w:szCs w:val="28"/>
              </w:rPr>
              <w:t xml:space="preserve">3. </w:t>
            </w:r>
            <w:r w:rsidR="00321560" w:rsidRPr="00321560">
              <w:rPr>
                <w:rFonts w:cs="Times New Roman"/>
                <w:b/>
                <w:color w:val="FF0000"/>
                <w:szCs w:val="28"/>
              </w:rPr>
              <w:t>ДЗ</w:t>
            </w:r>
            <w:r w:rsidR="00321560">
              <w:rPr>
                <w:rFonts w:cs="Times New Roman"/>
                <w:b/>
                <w:color w:val="FF0000"/>
                <w:szCs w:val="28"/>
              </w:rPr>
              <w:t xml:space="preserve"> </w:t>
            </w:r>
            <w:r w:rsidR="00B404A1">
              <w:rPr>
                <w:rFonts w:cs="Times New Roman"/>
                <w:color w:val="000000" w:themeColor="text1"/>
                <w:szCs w:val="28"/>
              </w:rPr>
              <w:t>Учебник № 8, с. 163</w:t>
            </w:r>
            <w:r w:rsidR="00321560" w:rsidRPr="00321560">
              <w:rPr>
                <w:rFonts w:cs="Times New Roman"/>
                <w:color w:val="000000" w:themeColor="text1"/>
                <w:szCs w:val="28"/>
              </w:rPr>
              <w:t>.</w:t>
            </w:r>
            <w:r w:rsidR="00B404A1">
              <w:rPr>
                <w:rFonts w:cs="Times New Roman"/>
                <w:color w:val="000000" w:themeColor="text1"/>
                <w:szCs w:val="28"/>
              </w:rPr>
              <w:t xml:space="preserve"> Ответ полный</w:t>
            </w:r>
            <w:r w:rsidR="00321560" w:rsidRPr="00321560">
              <w:rPr>
                <w:rFonts w:cs="Times New Roman"/>
                <w:color w:val="000000" w:themeColor="text1"/>
                <w:szCs w:val="28"/>
              </w:rPr>
              <w:t>.</w:t>
            </w:r>
          </w:p>
          <w:p w:rsidR="009511D7" w:rsidRDefault="009511D7">
            <w:pPr>
              <w:jc w:val="both"/>
              <w:rPr>
                <w:rFonts w:cs="Times New Roman"/>
                <w:szCs w:val="28"/>
              </w:rPr>
            </w:pPr>
          </w:p>
        </w:tc>
      </w:tr>
    </w:tbl>
    <w:p w:rsidR="00F12C76" w:rsidRPr="00F32EFF" w:rsidRDefault="00F12C76" w:rsidP="006C0B77">
      <w:pPr>
        <w:spacing w:after="0"/>
        <w:ind w:firstLine="709"/>
        <w:jc w:val="both"/>
      </w:pPr>
    </w:p>
    <w:p w:rsidR="00F32EFF" w:rsidRPr="00F32EFF" w:rsidRDefault="00F32EFF" w:rsidP="00F32EFF">
      <w:pPr>
        <w:spacing w:after="0"/>
        <w:jc w:val="both"/>
      </w:pPr>
    </w:p>
    <w:p w:rsidR="00F32EFF" w:rsidRPr="00F32EFF" w:rsidRDefault="00F32EFF">
      <w:pPr>
        <w:spacing w:after="0"/>
        <w:ind w:firstLine="709"/>
        <w:jc w:val="both"/>
        <w:rPr>
          <w:lang w:val="en-US"/>
        </w:rPr>
      </w:pPr>
    </w:p>
    <w:sectPr w:rsidR="00F32EFF" w:rsidRPr="00F32EFF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ocumentProtection w:edit="forms" w:formatting="1" w:enforcement="0"/>
  <w:defaultTabStop w:val="708"/>
  <w:characterSpacingControl w:val="doNotCompress"/>
  <w:compat/>
  <w:rsids>
    <w:rsidRoot w:val="009511D7"/>
    <w:rsid w:val="00135AE4"/>
    <w:rsid w:val="003055CB"/>
    <w:rsid w:val="00321560"/>
    <w:rsid w:val="005205E3"/>
    <w:rsid w:val="00623578"/>
    <w:rsid w:val="00646E38"/>
    <w:rsid w:val="006A6815"/>
    <w:rsid w:val="006C0B77"/>
    <w:rsid w:val="008242FF"/>
    <w:rsid w:val="00870751"/>
    <w:rsid w:val="008F5917"/>
    <w:rsid w:val="00913ACA"/>
    <w:rsid w:val="0091620B"/>
    <w:rsid w:val="00922C48"/>
    <w:rsid w:val="009511D7"/>
    <w:rsid w:val="00A20E33"/>
    <w:rsid w:val="00AC1727"/>
    <w:rsid w:val="00B404A1"/>
    <w:rsid w:val="00B915B7"/>
    <w:rsid w:val="00EA59DF"/>
    <w:rsid w:val="00EE4070"/>
    <w:rsid w:val="00F05237"/>
    <w:rsid w:val="00F12C76"/>
    <w:rsid w:val="00F32EFF"/>
    <w:rsid w:val="00F926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1D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511D7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9511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82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4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9</cp:revision>
  <cp:lastPrinted>2020-05-17T10:36:00Z</cp:lastPrinted>
  <dcterms:created xsi:type="dcterms:W3CDTF">2020-04-03T14:10:00Z</dcterms:created>
  <dcterms:modified xsi:type="dcterms:W3CDTF">2020-05-17T10:41:00Z</dcterms:modified>
</cp:coreProperties>
</file>