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49B" w:rsidRDefault="00BC149B" w:rsidP="00BC149B">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BC149B" w:rsidRDefault="00BC149B" w:rsidP="00BC149B">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BC149B" w:rsidRDefault="00BC149B" w:rsidP="00BC149B">
      <w:pPr>
        <w:jc w:val="center"/>
        <w:rPr>
          <w:rFonts w:ascii="Times New Roman" w:hAnsi="Times New Roman" w:cs="Times New Roman"/>
          <w:b/>
          <w:sz w:val="28"/>
          <w:szCs w:val="28"/>
        </w:rPr>
      </w:pPr>
      <w:r>
        <w:rPr>
          <w:rFonts w:ascii="Times New Roman" w:hAnsi="Times New Roman" w:cs="Times New Roman"/>
          <w:b/>
          <w:sz w:val="28"/>
          <w:szCs w:val="28"/>
        </w:rPr>
        <w:t>Русское правописание  11 класс</w:t>
      </w:r>
    </w:p>
    <w:p w:rsidR="00BC149B" w:rsidRDefault="00BC149B" w:rsidP="00BC149B">
      <w:pPr>
        <w:rPr>
          <w:rFonts w:ascii="Times New Roman" w:hAnsi="Times New Roman" w:cs="Times New Roman"/>
          <w:b/>
          <w:sz w:val="28"/>
          <w:szCs w:val="28"/>
        </w:rPr>
      </w:pPr>
      <w:r>
        <w:rPr>
          <w:rFonts w:ascii="Times New Roman" w:hAnsi="Times New Roman" w:cs="Times New Roman"/>
          <w:b/>
          <w:sz w:val="28"/>
          <w:szCs w:val="28"/>
        </w:rPr>
        <w:t>Дата: 21.04.2020</w:t>
      </w:r>
    </w:p>
    <w:p w:rsidR="00BC149B" w:rsidRPr="00BC149B" w:rsidRDefault="00BC149B" w:rsidP="00BC149B">
      <w:pPr>
        <w:snapToGrid w:val="0"/>
        <w:rPr>
          <w:rFonts w:ascii="Times New Roman" w:hAnsi="Times New Roman" w:cs="Times New Roman"/>
          <w:bCs/>
          <w:sz w:val="28"/>
          <w:szCs w:val="28"/>
        </w:rPr>
      </w:pPr>
      <w:r>
        <w:rPr>
          <w:rFonts w:ascii="Times New Roman" w:hAnsi="Times New Roman" w:cs="Times New Roman"/>
          <w:b/>
          <w:sz w:val="28"/>
          <w:szCs w:val="28"/>
        </w:rPr>
        <w:t>Тема:</w:t>
      </w:r>
      <w:r>
        <w:rPr>
          <w:rFonts w:ascii="Times New Roman" w:hAnsi="Times New Roman" w:cs="Times New Roman"/>
          <w:bCs/>
          <w:sz w:val="28"/>
          <w:szCs w:val="28"/>
        </w:rPr>
        <w:t xml:space="preserve"> </w:t>
      </w:r>
      <w:r w:rsidRPr="00BC149B">
        <w:rPr>
          <w:rFonts w:ascii="Times New Roman" w:eastAsia="Times New Roman" w:hAnsi="Times New Roman" w:cs="Times New Roman"/>
          <w:color w:val="000000"/>
          <w:sz w:val="28"/>
          <w:szCs w:val="28"/>
        </w:rPr>
        <w:t>Прямая и косвенная речь</w:t>
      </w:r>
    </w:p>
    <w:p w:rsidR="00BC149B" w:rsidRPr="00030BB3" w:rsidRDefault="00BC149B" w:rsidP="00BC149B">
      <w:pPr>
        <w:snapToGrid w:val="0"/>
        <w:rPr>
          <w:rFonts w:ascii="Times New Roman" w:hAnsi="Times New Roman"/>
          <w:bCs/>
          <w:i/>
          <w:iCs/>
          <w:sz w:val="28"/>
          <w:szCs w:val="28"/>
        </w:rPr>
      </w:pPr>
      <w:r w:rsidRPr="00030BB3">
        <w:rPr>
          <w:rFonts w:ascii="Times New Roman" w:eastAsia="Times New Roman" w:hAnsi="Times New Roman" w:cs="Times New Roman"/>
          <w:b/>
          <w:sz w:val="28"/>
          <w:szCs w:val="28"/>
        </w:rPr>
        <w:t xml:space="preserve">Цель: </w:t>
      </w:r>
      <w:r>
        <w:rPr>
          <w:rFonts w:ascii="Times New Roman" w:eastAsia="Times New Roman" w:hAnsi="Times New Roman" w:cs="Times New Roman"/>
          <w:sz w:val="28"/>
          <w:szCs w:val="28"/>
        </w:rPr>
        <w:t>повторить правила правописания прямой и косвенной речи</w:t>
      </w:r>
    </w:p>
    <w:p w:rsidR="00BC149B" w:rsidRDefault="00BC149B" w:rsidP="00BC149B">
      <w:pPr>
        <w:pStyle w:val="a3"/>
        <w:shd w:val="clear" w:color="auto" w:fill="FFFFFF"/>
        <w:spacing w:before="0" w:beforeAutospacing="0" w:after="0" w:afterAutospacing="0"/>
        <w:jc w:val="center"/>
        <w:rPr>
          <w:b/>
          <w:sz w:val="28"/>
          <w:szCs w:val="28"/>
        </w:rPr>
      </w:pPr>
      <w:r>
        <w:rPr>
          <w:b/>
          <w:sz w:val="28"/>
          <w:szCs w:val="28"/>
        </w:rPr>
        <w:t>Обязательные задания для выполнения</w:t>
      </w:r>
    </w:p>
    <w:p w:rsidR="00BC149B" w:rsidRPr="00BC149B" w:rsidRDefault="00BC149B" w:rsidP="00BC149B">
      <w:pPr>
        <w:pStyle w:val="a3"/>
        <w:shd w:val="clear" w:color="auto" w:fill="FFFFFF"/>
        <w:spacing w:before="0" w:beforeAutospacing="0" w:after="0" w:afterAutospacing="0" w:line="294" w:lineRule="atLeast"/>
        <w:rPr>
          <w:rFonts w:ascii="Arial" w:hAnsi="Arial" w:cs="Arial"/>
          <w:color w:val="000000"/>
          <w:sz w:val="28"/>
          <w:szCs w:val="28"/>
        </w:rPr>
      </w:pPr>
      <w:r w:rsidRPr="00BC149B">
        <w:rPr>
          <w:b/>
          <w:bCs/>
          <w:i/>
          <w:iCs/>
          <w:color w:val="000000"/>
          <w:sz w:val="28"/>
          <w:szCs w:val="28"/>
        </w:rPr>
        <w:t>1.Словарный диктант</w:t>
      </w:r>
      <w:r w:rsidRPr="00BC149B">
        <w:rPr>
          <w:color w:val="000000"/>
          <w:sz w:val="28"/>
          <w:szCs w:val="28"/>
        </w:rPr>
        <w:t> на правописание приставок.</w:t>
      </w:r>
    </w:p>
    <w:p w:rsidR="00BC149B" w:rsidRPr="00BC149B" w:rsidRDefault="00BC149B" w:rsidP="00BC149B">
      <w:pPr>
        <w:pStyle w:val="a3"/>
        <w:shd w:val="clear" w:color="auto" w:fill="FFFFFF"/>
        <w:spacing w:before="0" w:beforeAutospacing="0" w:after="0" w:afterAutospacing="0" w:line="294" w:lineRule="atLeast"/>
        <w:rPr>
          <w:rFonts w:ascii="Arial" w:hAnsi="Arial" w:cs="Arial"/>
          <w:color w:val="000000"/>
          <w:sz w:val="28"/>
          <w:szCs w:val="28"/>
        </w:rPr>
      </w:pPr>
      <w:proofErr w:type="gramStart"/>
      <w:r w:rsidRPr="00BC149B">
        <w:rPr>
          <w:i/>
          <w:iCs/>
          <w:color w:val="000000"/>
          <w:sz w:val="28"/>
          <w:szCs w:val="28"/>
        </w:rPr>
        <w:t>Здоровье, сумасшедший, возраст, изжить, воскресение, испокон веку, рассольник, бессчётный, восшествие, ни зги не видно, раскрасавец, чересседельник, чрезмерный, розыскной, сгущённый, сдуть, рассвирепеть, всколыхнуть, расшить, беззлобный, расчёска, прибрежный, презабавный, президент, беспристрастный, преображать, призреть сироту, прельщать, препятствие, пресловутый, презренный человек, престарелый житель, премьера, приостановиться, преобразовать, примитивный, предание старины, пригореть.</w:t>
      </w:r>
      <w:proofErr w:type="gramEnd"/>
    </w:p>
    <w:p w:rsidR="00BC149B" w:rsidRDefault="00BC149B" w:rsidP="00BC149B">
      <w:pPr>
        <w:shd w:val="clear" w:color="auto" w:fill="FFFFFF"/>
        <w:spacing w:after="0" w:line="240" w:lineRule="auto"/>
        <w:jc w:val="both"/>
        <w:rPr>
          <w:rFonts w:ascii="Times New Roman" w:hAnsi="Times New Roman" w:cs="Times New Roman"/>
          <w:b/>
          <w:bCs/>
          <w:color w:val="000000"/>
          <w:sz w:val="28"/>
          <w:szCs w:val="28"/>
        </w:rPr>
      </w:pPr>
    </w:p>
    <w:p w:rsidR="00BC149B" w:rsidRDefault="00BC149B" w:rsidP="00BC149B">
      <w:pPr>
        <w:shd w:val="clear" w:color="auto" w:fill="FFFFFF"/>
        <w:spacing w:after="0" w:line="240" w:lineRule="auto"/>
        <w:jc w:val="both"/>
        <w:rPr>
          <w:rStyle w:val="c2"/>
          <w:rFonts w:ascii="Times New Roman" w:hAnsi="Times New Roman" w:cs="Times New Roman"/>
          <w:b/>
          <w:color w:val="000000"/>
          <w:sz w:val="28"/>
          <w:szCs w:val="28"/>
        </w:rPr>
      </w:pPr>
      <w:r>
        <w:rPr>
          <w:rFonts w:ascii="Times New Roman" w:hAnsi="Times New Roman" w:cs="Times New Roman"/>
          <w:b/>
          <w:bCs/>
          <w:color w:val="000000"/>
          <w:sz w:val="28"/>
          <w:szCs w:val="28"/>
        </w:rPr>
        <w:t>2.</w:t>
      </w:r>
      <w:r>
        <w:rPr>
          <w:rStyle w:val="c2"/>
          <w:rFonts w:ascii="Times New Roman" w:hAnsi="Times New Roman" w:cs="Times New Roman"/>
          <w:b/>
          <w:color w:val="000000"/>
          <w:sz w:val="28"/>
          <w:szCs w:val="28"/>
        </w:rPr>
        <w:t xml:space="preserve">Изучить  материал по ссылке  </w:t>
      </w:r>
    </w:p>
    <w:p w:rsidR="00BC149B" w:rsidRDefault="00BC149B" w:rsidP="00BC149B">
      <w:pPr>
        <w:pStyle w:val="a3"/>
        <w:shd w:val="clear" w:color="auto" w:fill="FFFFFF"/>
        <w:spacing w:before="0" w:beforeAutospacing="0" w:after="150" w:afterAutospacing="0"/>
        <w:rPr>
          <w:b/>
          <w:sz w:val="28"/>
          <w:szCs w:val="28"/>
        </w:rPr>
      </w:pPr>
      <w:r w:rsidRPr="00BC149B">
        <w:rPr>
          <w:b/>
          <w:sz w:val="28"/>
          <w:szCs w:val="28"/>
        </w:rPr>
        <w:t>https://sites.google.com/site/russkijazykk5sagzasagom/8-klass/cuzaa-rec</w:t>
      </w:r>
    </w:p>
    <w:p w:rsidR="00BC149B" w:rsidRPr="00BC149B" w:rsidRDefault="00BC149B" w:rsidP="00BC149B">
      <w:pPr>
        <w:pStyle w:val="a3"/>
        <w:shd w:val="clear" w:color="auto" w:fill="FFFFFF"/>
        <w:spacing w:before="0" w:beforeAutospacing="0" w:after="0" w:afterAutospacing="0" w:line="294" w:lineRule="atLeast"/>
        <w:rPr>
          <w:rFonts w:ascii="Arial" w:hAnsi="Arial" w:cs="Arial"/>
          <w:b/>
          <w:color w:val="000000"/>
          <w:sz w:val="32"/>
          <w:szCs w:val="32"/>
        </w:rPr>
      </w:pPr>
      <w:r>
        <w:rPr>
          <w:b/>
          <w:sz w:val="28"/>
          <w:szCs w:val="28"/>
        </w:rPr>
        <w:t>3</w:t>
      </w:r>
      <w:r w:rsidRPr="0053162C">
        <w:rPr>
          <w:b/>
          <w:sz w:val="28"/>
          <w:szCs w:val="28"/>
        </w:rPr>
        <w:t>.</w:t>
      </w:r>
      <w:r w:rsidRPr="00BC149B">
        <w:rPr>
          <w:b/>
          <w:bCs/>
          <w:i/>
          <w:iCs/>
          <w:color w:val="000000"/>
        </w:rPr>
        <w:t xml:space="preserve"> </w:t>
      </w:r>
      <w:r w:rsidRPr="00BC149B">
        <w:rPr>
          <w:b/>
          <w:bCs/>
          <w:i/>
          <w:iCs/>
          <w:color w:val="000000"/>
          <w:sz w:val="32"/>
          <w:szCs w:val="32"/>
        </w:rPr>
        <w:t>Переписать диалоги</w:t>
      </w:r>
      <w:r w:rsidRPr="00BC149B">
        <w:rPr>
          <w:color w:val="000000"/>
          <w:sz w:val="32"/>
          <w:szCs w:val="32"/>
        </w:rPr>
        <w:t xml:space="preserve">, </w:t>
      </w:r>
      <w:r w:rsidRPr="00BC149B">
        <w:rPr>
          <w:b/>
          <w:color w:val="000000"/>
          <w:sz w:val="32"/>
          <w:szCs w:val="32"/>
        </w:rPr>
        <w:t>расставляя недостающие знаки препинания:</w:t>
      </w:r>
    </w:p>
    <w:p w:rsidR="00BC149B" w:rsidRPr="00BC149B" w:rsidRDefault="00BC149B" w:rsidP="00BC149B">
      <w:pPr>
        <w:pStyle w:val="a3"/>
        <w:shd w:val="clear" w:color="auto" w:fill="FFFFFF"/>
        <w:spacing w:before="0" w:beforeAutospacing="0" w:after="0" w:afterAutospacing="0" w:line="294" w:lineRule="atLeast"/>
        <w:rPr>
          <w:rFonts w:ascii="Arial" w:hAnsi="Arial" w:cs="Arial"/>
          <w:color w:val="000000"/>
          <w:sz w:val="32"/>
          <w:szCs w:val="32"/>
        </w:rPr>
      </w:pPr>
      <w:r w:rsidRPr="00BC149B">
        <w:rPr>
          <w:color w:val="000000"/>
          <w:sz w:val="32"/>
          <w:szCs w:val="32"/>
        </w:rPr>
        <w:t>1) Тут явилась на валу Василиса Егоровна и с нею Маша не хотевшая отстать от неё. Ну что сказала комендантша каково идёт баталия</w:t>
      </w:r>
      <w:proofErr w:type="gramStart"/>
      <w:r w:rsidRPr="00BC149B">
        <w:rPr>
          <w:color w:val="000000"/>
          <w:sz w:val="32"/>
          <w:szCs w:val="32"/>
        </w:rPr>
        <w:t xml:space="preserve"> Г</w:t>
      </w:r>
      <w:proofErr w:type="gramEnd"/>
      <w:r w:rsidRPr="00BC149B">
        <w:rPr>
          <w:color w:val="000000"/>
          <w:sz w:val="32"/>
          <w:szCs w:val="32"/>
        </w:rPr>
        <w:t>де же неприятель Недалече отвечал Иван Кузьмич 2) Вдруг ямщик стал посматривать в сторону и, наконец, сняв шапку оборотился ко мне и сказал Барин не прикажешь ли воротиться Это зачем Время ненадёжное ветер слегка подымается вишь как он сметает порошу. Что же за беда</w:t>
      </w:r>
      <w:proofErr w:type="gramStart"/>
      <w:r w:rsidRPr="00BC149B">
        <w:rPr>
          <w:color w:val="000000"/>
          <w:sz w:val="32"/>
          <w:szCs w:val="32"/>
        </w:rPr>
        <w:t xml:space="preserve"> А</w:t>
      </w:r>
      <w:proofErr w:type="gramEnd"/>
      <w:r w:rsidRPr="00BC149B">
        <w:rPr>
          <w:color w:val="000000"/>
          <w:sz w:val="32"/>
          <w:szCs w:val="32"/>
        </w:rPr>
        <w:t xml:space="preserve"> видишь там что ямщик указал кнутом на восток. Я ничего не вижу кроме белой стены да ясного неба. А вон это облачко.</w:t>
      </w:r>
    </w:p>
    <w:p w:rsidR="00BC149B" w:rsidRPr="0053162C" w:rsidRDefault="00BC149B" w:rsidP="00BC149B">
      <w:pPr>
        <w:pStyle w:val="a3"/>
        <w:shd w:val="clear" w:color="auto" w:fill="FFFFFF"/>
        <w:spacing w:before="0" w:beforeAutospacing="0" w:after="150" w:afterAutospacing="0"/>
        <w:rPr>
          <w:color w:val="000000"/>
          <w:sz w:val="28"/>
          <w:szCs w:val="28"/>
        </w:rPr>
      </w:pPr>
    </w:p>
    <w:p w:rsidR="00BC149B" w:rsidRPr="0053162C" w:rsidRDefault="00BC149B" w:rsidP="00BC149B">
      <w:pPr>
        <w:shd w:val="clear" w:color="auto" w:fill="FFFFFF"/>
        <w:spacing w:after="15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r w:rsidRPr="0053162C">
        <w:rPr>
          <w:rFonts w:ascii="Times New Roman" w:eastAsia="Times New Roman" w:hAnsi="Times New Roman" w:cs="Times New Roman"/>
          <w:b/>
          <w:color w:val="000000"/>
          <w:sz w:val="28"/>
          <w:szCs w:val="28"/>
        </w:rPr>
        <w:t>. Установите соответствие между выделенными словами в предложениях и их характеристикой.</w:t>
      </w:r>
    </w:p>
    <w:tbl>
      <w:tblPr>
        <w:tblW w:w="5000" w:type="pct"/>
        <w:shd w:val="clear" w:color="auto" w:fill="FFFFFF"/>
        <w:tblCellMar>
          <w:top w:w="105" w:type="dxa"/>
          <w:left w:w="105" w:type="dxa"/>
          <w:bottom w:w="105" w:type="dxa"/>
          <w:right w:w="105" w:type="dxa"/>
        </w:tblCellMar>
        <w:tblLook w:val="04A0"/>
      </w:tblPr>
      <w:tblGrid>
        <w:gridCol w:w="5613"/>
        <w:gridCol w:w="3742"/>
      </w:tblGrid>
      <w:tr w:rsidR="00BC149B" w:rsidRPr="0053162C" w:rsidTr="006A108A">
        <w:tc>
          <w:tcPr>
            <w:tcW w:w="3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1. У Волконской в чертах лица было что-то (не</w:t>
            </w:r>
            <w:proofErr w:type="gramStart"/>
            <w:r w:rsidRPr="0053162C">
              <w:rPr>
                <w:rFonts w:ascii="Times New Roman" w:eastAsia="Times New Roman" w:hAnsi="Times New Roman" w:cs="Times New Roman"/>
                <w:color w:val="000000"/>
                <w:sz w:val="28"/>
                <w:szCs w:val="28"/>
              </w:rPr>
              <w:t>)р</w:t>
            </w:r>
            <w:proofErr w:type="gramEnd"/>
            <w:r w:rsidRPr="0053162C">
              <w:rPr>
                <w:rFonts w:ascii="Times New Roman" w:eastAsia="Times New Roman" w:hAnsi="Times New Roman" w:cs="Times New Roman"/>
                <w:color w:val="000000"/>
                <w:sz w:val="28"/>
                <w:szCs w:val="28"/>
              </w:rPr>
              <w:t>усское.</w:t>
            </w:r>
          </w:p>
        </w:tc>
        <w:tc>
          <w:tcPr>
            <w:tcW w:w="2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А. Причастие с зависимыми словами, пишется раздельно</w:t>
            </w:r>
          </w:p>
        </w:tc>
      </w:tr>
      <w:tr w:rsidR="00BC149B" w:rsidRPr="0053162C" w:rsidTr="006A108A">
        <w:tc>
          <w:tcPr>
            <w:tcW w:w="3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2. (Не</w:t>
            </w:r>
            <w:proofErr w:type="gramStart"/>
            <w:r w:rsidRPr="0053162C">
              <w:rPr>
                <w:rFonts w:ascii="Times New Roman" w:eastAsia="Times New Roman" w:hAnsi="Times New Roman" w:cs="Times New Roman"/>
                <w:color w:val="000000"/>
                <w:sz w:val="28"/>
                <w:szCs w:val="28"/>
              </w:rPr>
              <w:t>)з</w:t>
            </w:r>
            <w:proofErr w:type="gramEnd"/>
            <w:r w:rsidRPr="0053162C">
              <w:rPr>
                <w:rFonts w:ascii="Times New Roman" w:eastAsia="Times New Roman" w:hAnsi="Times New Roman" w:cs="Times New Roman"/>
                <w:color w:val="000000"/>
                <w:sz w:val="28"/>
                <w:szCs w:val="28"/>
              </w:rPr>
              <w:t>астав его, я отправился к Алексееву.</w:t>
            </w:r>
          </w:p>
        </w:tc>
        <w:tc>
          <w:tcPr>
            <w:tcW w:w="2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 xml:space="preserve">Б. Краткое прилагательное, </w:t>
            </w:r>
            <w:r w:rsidRPr="0053162C">
              <w:rPr>
                <w:rFonts w:ascii="Times New Roman" w:eastAsia="Times New Roman" w:hAnsi="Times New Roman" w:cs="Times New Roman"/>
                <w:color w:val="000000"/>
                <w:sz w:val="28"/>
                <w:szCs w:val="28"/>
              </w:rPr>
              <w:lastRenderedPageBreak/>
              <w:t>пишется слитно</w:t>
            </w:r>
          </w:p>
        </w:tc>
      </w:tr>
      <w:tr w:rsidR="00BC149B" w:rsidRPr="0053162C" w:rsidTr="006A108A">
        <w:tc>
          <w:tcPr>
            <w:tcW w:w="3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lastRenderedPageBreak/>
              <w:t>3. (Не</w:t>
            </w:r>
            <w:proofErr w:type="gramStart"/>
            <w:r w:rsidRPr="0053162C">
              <w:rPr>
                <w:rFonts w:ascii="Times New Roman" w:eastAsia="Times New Roman" w:hAnsi="Times New Roman" w:cs="Times New Roman"/>
                <w:color w:val="000000"/>
                <w:sz w:val="28"/>
                <w:szCs w:val="28"/>
              </w:rPr>
              <w:t>)в</w:t>
            </w:r>
            <w:proofErr w:type="gramEnd"/>
            <w:r w:rsidRPr="0053162C">
              <w:rPr>
                <w:rFonts w:ascii="Times New Roman" w:eastAsia="Times New Roman" w:hAnsi="Times New Roman" w:cs="Times New Roman"/>
                <w:color w:val="000000"/>
                <w:sz w:val="28"/>
                <w:szCs w:val="28"/>
              </w:rPr>
              <w:t>зирая на жестокость здешних морозов, он отправился в путь.</w:t>
            </w:r>
          </w:p>
        </w:tc>
        <w:tc>
          <w:tcPr>
            <w:tcW w:w="2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 xml:space="preserve">В. Наречие, без </w:t>
            </w:r>
            <w:proofErr w:type="gramStart"/>
            <w:r w:rsidRPr="0053162C">
              <w:rPr>
                <w:rFonts w:ascii="Times New Roman" w:eastAsia="Times New Roman" w:hAnsi="Times New Roman" w:cs="Times New Roman"/>
                <w:color w:val="000000"/>
                <w:sz w:val="28"/>
                <w:szCs w:val="28"/>
              </w:rPr>
              <w:t>НЕ</w:t>
            </w:r>
            <w:proofErr w:type="gramEnd"/>
            <w:r w:rsidRPr="0053162C">
              <w:rPr>
                <w:rFonts w:ascii="Times New Roman" w:eastAsia="Times New Roman" w:hAnsi="Times New Roman" w:cs="Times New Roman"/>
                <w:color w:val="000000"/>
                <w:sz w:val="28"/>
                <w:szCs w:val="28"/>
              </w:rPr>
              <w:t xml:space="preserve"> </w:t>
            </w:r>
            <w:proofErr w:type="spellStart"/>
            <w:r w:rsidRPr="0053162C">
              <w:rPr>
                <w:rFonts w:ascii="Times New Roman" w:eastAsia="Times New Roman" w:hAnsi="Times New Roman" w:cs="Times New Roman"/>
                <w:color w:val="000000"/>
                <w:sz w:val="28"/>
                <w:szCs w:val="28"/>
              </w:rPr>
              <w:t>не</w:t>
            </w:r>
            <w:proofErr w:type="spellEnd"/>
            <w:r w:rsidRPr="0053162C">
              <w:rPr>
                <w:rFonts w:ascii="Times New Roman" w:eastAsia="Times New Roman" w:hAnsi="Times New Roman" w:cs="Times New Roman"/>
                <w:color w:val="000000"/>
                <w:sz w:val="28"/>
                <w:szCs w:val="28"/>
              </w:rPr>
              <w:t xml:space="preserve"> употребляется, пишется слитно</w:t>
            </w:r>
          </w:p>
        </w:tc>
      </w:tr>
      <w:tr w:rsidR="00BC149B" w:rsidRPr="0053162C" w:rsidTr="006A108A">
        <w:tc>
          <w:tcPr>
            <w:tcW w:w="3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4. В лице родителей Пушкина слилось потомство одного человека – Петра Петровича Пушкина, в течение долгих лет (не</w:t>
            </w:r>
            <w:proofErr w:type="gramStart"/>
            <w:r w:rsidRPr="0053162C">
              <w:rPr>
                <w:rFonts w:ascii="Times New Roman" w:eastAsia="Times New Roman" w:hAnsi="Times New Roman" w:cs="Times New Roman"/>
                <w:color w:val="000000"/>
                <w:sz w:val="28"/>
                <w:szCs w:val="28"/>
              </w:rPr>
              <w:t>)и</w:t>
            </w:r>
            <w:proofErr w:type="gramEnd"/>
            <w:r w:rsidRPr="0053162C">
              <w:rPr>
                <w:rFonts w:ascii="Times New Roman" w:eastAsia="Times New Roman" w:hAnsi="Times New Roman" w:cs="Times New Roman"/>
                <w:color w:val="000000"/>
                <w:sz w:val="28"/>
                <w:szCs w:val="28"/>
              </w:rPr>
              <w:t>мевшее между собой общения и связей.</w:t>
            </w:r>
          </w:p>
        </w:tc>
        <w:tc>
          <w:tcPr>
            <w:tcW w:w="2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Г. Деепричастие, пишется раздельно</w:t>
            </w:r>
          </w:p>
        </w:tc>
      </w:tr>
      <w:tr w:rsidR="00BC149B" w:rsidRPr="0053162C" w:rsidTr="006A108A">
        <w:tc>
          <w:tcPr>
            <w:tcW w:w="3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5. Брак сей был (не</w:t>
            </w:r>
            <w:proofErr w:type="gramStart"/>
            <w:r w:rsidRPr="0053162C">
              <w:rPr>
                <w:rFonts w:ascii="Times New Roman" w:eastAsia="Times New Roman" w:hAnsi="Times New Roman" w:cs="Times New Roman"/>
                <w:color w:val="000000"/>
                <w:sz w:val="28"/>
                <w:szCs w:val="28"/>
              </w:rPr>
              <w:t>)с</w:t>
            </w:r>
            <w:proofErr w:type="gramEnd"/>
            <w:r w:rsidRPr="0053162C">
              <w:rPr>
                <w:rFonts w:ascii="Times New Roman" w:eastAsia="Times New Roman" w:hAnsi="Times New Roman" w:cs="Times New Roman"/>
                <w:color w:val="000000"/>
                <w:sz w:val="28"/>
                <w:szCs w:val="28"/>
              </w:rPr>
              <w:t>частлив.</w:t>
            </w:r>
          </w:p>
        </w:tc>
        <w:tc>
          <w:tcPr>
            <w:tcW w:w="2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Д. Имя прилагательное с НЕ пишется слитно, так как можно подобрать синоним</w:t>
            </w:r>
          </w:p>
        </w:tc>
      </w:tr>
      <w:tr w:rsidR="00BC149B" w:rsidRPr="0053162C" w:rsidTr="006A108A">
        <w:tc>
          <w:tcPr>
            <w:tcW w:w="3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6. Берёзовая рощица находилась (не</w:t>
            </w:r>
            <w:proofErr w:type="gramStart"/>
            <w:r w:rsidRPr="0053162C">
              <w:rPr>
                <w:rFonts w:ascii="Times New Roman" w:eastAsia="Times New Roman" w:hAnsi="Times New Roman" w:cs="Times New Roman"/>
                <w:color w:val="000000"/>
                <w:sz w:val="28"/>
                <w:szCs w:val="28"/>
              </w:rPr>
              <w:t>)п</w:t>
            </w:r>
            <w:proofErr w:type="gramEnd"/>
            <w:r w:rsidRPr="0053162C">
              <w:rPr>
                <w:rFonts w:ascii="Times New Roman" w:eastAsia="Times New Roman" w:hAnsi="Times New Roman" w:cs="Times New Roman"/>
                <w:color w:val="000000"/>
                <w:sz w:val="28"/>
                <w:szCs w:val="28"/>
              </w:rPr>
              <w:t>одалёку от дома.</w:t>
            </w:r>
          </w:p>
        </w:tc>
        <w:tc>
          <w:tcPr>
            <w:tcW w:w="2000" w:type="pct"/>
            <w:tcBorders>
              <w:top w:val="nil"/>
              <w:left w:val="nil"/>
              <w:bottom w:val="nil"/>
              <w:right w:val="nil"/>
            </w:tcBorders>
            <w:shd w:val="clear" w:color="auto" w:fill="FFFFFF"/>
            <w:tcMar>
              <w:top w:w="0" w:type="dxa"/>
              <w:left w:w="0" w:type="dxa"/>
              <w:bottom w:w="0" w:type="dxa"/>
              <w:right w:w="0" w:type="dxa"/>
            </w:tcMar>
            <w:hideMark/>
          </w:tcPr>
          <w:p w:rsidR="00BC149B" w:rsidRPr="0053162C" w:rsidRDefault="00BC149B" w:rsidP="006A108A">
            <w:pPr>
              <w:spacing w:after="150" w:line="240" w:lineRule="auto"/>
              <w:rPr>
                <w:rFonts w:ascii="Times New Roman" w:eastAsia="Times New Roman" w:hAnsi="Times New Roman" w:cs="Times New Roman"/>
                <w:color w:val="000000"/>
                <w:sz w:val="28"/>
                <w:szCs w:val="28"/>
              </w:rPr>
            </w:pPr>
            <w:r w:rsidRPr="0053162C">
              <w:rPr>
                <w:rFonts w:ascii="Times New Roman" w:eastAsia="Times New Roman" w:hAnsi="Times New Roman" w:cs="Times New Roman"/>
                <w:color w:val="000000"/>
                <w:sz w:val="28"/>
                <w:szCs w:val="28"/>
              </w:rPr>
              <w:t>Е. Входит в состав предлога, пишется слитно.</w:t>
            </w:r>
          </w:p>
        </w:tc>
      </w:tr>
    </w:tbl>
    <w:p w:rsidR="00BC149B" w:rsidRPr="0053162C" w:rsidRDefault="00BC149B" w:rsidP="00BC149B">
      <w:pPr>
        <w:pStyle w:val="a3"/>
        <w:shd w:val="clear" w:color="auto" w:fill="FFFFFF"/>
        <w:spacing w:before="0" w:beforeAutospacing="0" w:after="150" w:afterAutospacing="0"/>
        <w:rPr>
          <w:color w:val="000000"/>
          <w:sz w:val="28"/>
          <w:szCs w:val="28"/>
        </w:rPr>
      </w:pPr>
    </w:p>
    <w:p w:rsidR="006C5B36" w:rsidRDefault="006C5B36"/>
    <w:sectPr w:rsidR="006C5B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C149B"/>
    <w:rsid w:val="006C5B36"/>
    <w:rsid w:val="00BC14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14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uiPriority w:val="99"/>
    <w:rsid w:val="00BC14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C149B"/>
  </w:style>
</w:styles>
</file>

<file path=word/webSettings.xml><?xml version="1.0" encoding="utf-8"?>
<w:webSettings xmlns:r="http://schemas.openxmlformats.org/officeDocument/2006/relationships" xmlns:w="http://schemas.openxmlformats.org/wordprocessingml/2006/main">
  <w:divs>
    <w:div w:id="1127356062">
      <w:bodyDiv w:val="1"/>
      <w:marLeft w:val="0"/>
      <w:marRight w:val="0"/>
      <w:marTop w:val="0"/>
      <w:marBottom w:val="0"/>
      <w:divBdr>
        <w:top w:val="none" w:sz="0" w:space="0" w:color="auto"/>
        <w:left w:val="none" w:sz="0" w:space="0" w:color="auto"/>
        <w:bottom w:val="none" w:sz="0" w:space="0" w:color="auto"/>
        <w:right w:val="none" w:sz="0" w:space="0" w:color="auto"/>
      </w:divBdr>
    </w:div>
    <w:div w:id="1161121246">
      <w:bodyDiv w:val="1"/>
      <w:marLeft w:val="0"/>
      <w:marRight w:val="0"/>
      <w:marTop w:val="0"/>
      <w:marBottom w:val="0"/>
      <w:divBdr>
        <w:top w:val="none" w:sz="0" w:space="0" w:color="auto"/>
        <w:left w:val="none" w:sz="0" w:space="0" w:color="auto"/>
        <w:bottom w:val="none" w:sz="0" w:space="0" w:color="auto"/>
        <w:right w:val="none" w:sz="0" w:space="0" w:color="auto"/>
      </w:divBdr>
    </w:div>
    <w:div w:id="125247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338</Words>
  <Characters>1933</Characters>
  <Application>Microsoft Office Word</Application>
  <DocSecurity>0</DocSecurity>
  <Lines>16</Lines>
  <Paragraphs>4</Paragraphs>
  <ScaleCrop>false</ScaleCrop>
  <Company>Reanimator Extreme Edition</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2020-04-15T10:22:00Z</dcterms:created>
  <dcterms:modified xsi:type="dcterms:W3CDTF">2020-04-15T10:27:00Z</dcterms:modified>
</cp:coreProperties>
</file>