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BE" w:rsidRDefault="00FE21BE" w:rsidP="00FE21B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FE21BE" w:rsidRDefault="00FE21BE" w:rsidP="00FE21BE">
      <w:pPr>
        <w:spacing w:after="0" w:line="360" w:lineRule="auto"/>
        <w:rPr>
          <w:b/>
          <w:sz w:val="28"/>
          <w:szCs w:val="28"/>
        </w:rPr>
      </w:pPr>
    </w:p>
    <w:p w:rsidR="00FE21BE" w:rsidRDefault="00FE21BE" w:rsidP="00FE21BE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DCC3A20CE8E144F9A5BFE912B1351BFF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FE21BE" w:rsidRDefault="00FE21BE" w:rsidP="00FE21BE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721B1C86AAD14360AD91D160283F536F"/>
          </w:placeholder>
          <w:date w:fullDate="2020-05-08T00:00:00Z">
            <w:dateFormat w:val="dd.MM.yyyy"/>
            <w:lid w:val="ru-RU"/>
            <w:storeMappedDataAs w:val="dateTime"/>
            <w:calendar w:val="gregorian"/>
          </w:date>
        </w:sdtPr>
        <w:sdtContent>
          <w:r w:rsidR="003B2B2B">
            <w:rPr>
              <w:sz w:val="28"/>
              <w:szCs w:val="28"/>
            </w:rPr>
            <w:t>08.05.2020</w:t>
          </w:r>
        </w:sdtContent>
      </w:sdt>
    </w:p>
    <w:p w:rsidR="00FE21BE" w:rsidRDefault="00FE21BE" w:rsidP="00FE21BE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FE21BE" w:rsidRDefault="00FE21BE" w:rsidP="00FE21BE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FE21BE" w:rsidRDefault="00FE21BE" w:rsidP="00FE21BE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>Числовые и буквенные выражения.</w:t>
      </w:r>
    </w:p>
    <w:p w:rsidR="00FE21BE" w:rsidRDefault="00FE21BE" w:rsidP="00CE54A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FE21BE" w:rsidRDefault="00FE21BE" w:rsidP="00CE54AE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Повторите </w:t>
      </w:r>
      <w:r>
        <w:rPr>
          <w:sz w:val="28"/>
          <w:szCs w:val="28"/>
        </w:rPr>
        <w:t>таблицу умножения</w:t>
      </w:r>
      <w:r w:rsidR="00CE54AE">
        <w:rPr>
          <w:sz w:val="28"/>
          <w:szCs w:val="28"/>
        </w:rPr>
        <w:t xml:space="preserve"> и деления </w:t>
      </w:r>
      <w:r>
        <w:rPr>
          <w:sz w:val="28"/>
          <w:szCs w:val="28"/>
        </w:rPr>
        <w:t xml:space="preserve"> на 2 и на 3</w:t>
      </w:r>
      <w:r w:rsidR="00CE54AE">
        <w:rPr>
          <w:sz w:val="28"/>
          <w:szCs w:val="28"/>
        </w:rPr>
        <w:t>.</w:t>
      </w:r>
    </w:p>
    <w:p w:rsidR="00FE21BE" w:rsidRDefault="00FE21BE" w:rsidP="00CE54A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Решите </w:t>
      </w:r>
      <w:r w:rsidRPr="00FE21BE">
        <w:rPr>
          <w:sz w:val="28"/>
          <w:szCs w:val="28"/>
        </w:rPr>
        <w:t>№1, с.103</w:t>
      </w:r>
      <w:r>
        <w:rPr>
          <w:b/>
          <w:sz w:val="28"/>
          <w:szCs w:val="28"/>
        </w:rPr>
        <w:t xml:space="preserve"> –</w:t>
      </w:r>
      <w:r w:rsidRPr="00FE21BE">
        <w:rPr>
          <w:sz w:val="28"/>
          <w:szCs w:val="28"/>
        </w:rPr>
        <w:t>Что значит найти выражение? (Это  решить его)</w:t>
      </w:r>
    </w:p>
    <w:p w:rsidR="00FE21BE" w:rsidRDefault="00FE21BE" w:rsidP="00CE54A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Найдите </w:t>
      </w:r>
      <w:r>
        <w:rPr>
          <w:sz w:val="28"/>
          <w:szCs w:val="28"/>
        </w:rPr>
        <w:t>значения выражений с.103 №2</w:t>
      </w:r>
    </w:p>
    <w:p w:rsidR="00FE21BE" w:rsidRDefault="00FE21BE" w:rsidP="00CE54AE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Выполните </w:t>
      </w:r>
      <w:r w:rsidR="00CE54AE">
        <w:rPr>
          <w:sz w:val="28"/>
          <w:szCs w:val="28"/>
        </w:rPr>
        <w:t>№3</w:t>
      </w:r>
      <w:r>
        <w:rPr>
          <w:sz w:val="28"/>
          <w:szCs w:val="28"/>
        </w:rPr>
        <w:t xml:space="preserve"> (по образцу: </w:t>
      </w:r>
      <w:r w:rsidR="00CE54AE">
        <w:rPr>
          <w:sz w:val="28"/>
          <w:szCs w:val="28"/>
        </w:rPr>
        <w:t xml:space="preserve">а+5, </w:t>
      </w:r>
      <w:proofErr w:type="gramStart"/>
      <w:r w:rsidR="00CE54AE">
        <w:rPr>
          <w:sz w:val="28"/>
          <w:szCs w:val="28"/>
        </w:rPr>
        <w:t>если</w:t>
      </w:r>
      <w:proofErr w:type="gramEnd"/>
      <w:r w:rsidR="00CE54AE">
        <w:rPr>
          <w:sz w:val="28"/>
          <w:szCs w:val="28"/>
        </w:rPr>
        <w:t xml:space="preserve"> а=8,    8+5=13) Каждое буквенное выражение писать с новой строки.</w:t>
      </w:r>
    </w:p>
    <w:p w:rsidR="00FE21BE" w:rsidRDefault="00FE21BE" w:rsidP="00CE54A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Домашнее задание: </w:t>
      </w:r>
      <w:bookmarkStart w:id="0" w:name="_GoBack"/>
      <w:bookmarkEnd w:id="0"/>
      <w:r w:rsidR="00CE54AE">
        <w:rPr>
          <w:sz w:val="28"/>
          <w:szCs w:val="28"/>
        </w:rPr>
        <w:t>прислать на проверку №3</w:t>
      </w:r>
    </w:p>
    <w:p w:rsidR="00FE21BE" w:rsidRDefault="00FE21BE" w:rsidP="00FE21BE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FE21BE" w:rsidRDefault="00FE21BE" w:rsidP="00FE21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FE21BE" w:rsidRDefault="00FE21BE" w:rsidP="00FE21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FE21BE" w:rsidRDefault="00FE21BE" w:rsidP="00FE21BE">
      <w:pPr>
        <w:spacing w:after="0"/>
      </w:pPr>
    </w:p>
    <w:p w:rsidR="00FE21BE" w:rsidRDefault="00FE21BE" w:rsidP="00FE21BE"/>
    <w:p w:rsidR="00FE21BE" w:rsidRDefault="00FE21BE" w:rsidP="00FE21BE"/>
    <w:p w:rsidR="00F736C1" w:rsidRDefault="00F736C1"/>
    <w:sectPr w:rsidR="00F736C1" w:rsidSect="00F7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1BE"/>
    <w:rsid w:val="003B2B2B"/>
    <w:rsid w:val="00577177"/>
    <w:rsid w:val="00CE54AE"/>
    <w:rsid w:val="00F736C1"/>
    <w:rsid w:val="00FE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1BE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21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21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CC3A20CE8E144F9A5BFE912B1351B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0B5C56-27A9-4FF6-9AEA-7B124EF3AA2B}"/>
      </w:docPartPr>
      <w:docPartBody>
        <w:p w:rsidR="00560EA6" w:rsidRDefault="00BC0708" w:rsidP="00BC0708">
          <w:pPr>
            <w:pStyle w:val="DCC3A20CE8E144F9A5BFE912B1351BFF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721B1C86AAD14360AD91D160283F53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D574C0-4667-4694-B21D-C70D417BBC2A}"/>
      </w:docPartPr>
      <w:docPartBody>
        <w:p w:rsidR="00560EA6" w:rsidRDefault="00BC0708" w:rsidP="00BC0708">
          <w:pPr>
            <w:pStyle w:val="721B1C86AAD14360AD91D160283F536F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C0708"/>
    <w:rsid w:val="00350F86"/>
    <w:rsid w:val="00560EA6"/>
    <w:rsid w:val="00B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0708"/>
  </w:style>
  <w:style w:type="paragraph" w:customStyle="1" w:styleId="DCC3A20CE8E144F9A5BFE912B1351BFF">
    <w:name w:val="DCC3A20CE8E144F9A5BFE912B1351BFF"/>
    <w:rsid w:val="00BC0708"/>
  </w:style>
  <w:style w:type="paragraph" w:customStyle="1" w:styleId="721B1C86AAD14360AD91D160283F536F">
    <w:name w:val="721B1C86AAD14360AD91D160283F536F"/>
    <w:rsid w:val="00BC07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2020-05-07T08:12:00Z</cp:lastPrinted>
  <dcterms:created xsi:type="dcterms:W3CDTF">2020-05-07T07:54:00Z</dcterms:created>
  <dcterms:modified xsi:type="dcterms:W3CDTF">2020-05-07T08:13:00Z</dcterms:modified>
</cp:coreProperties>
</file>