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E95" w:rsidRPr="00D91B71" w:rsidRDefault="00172E95" w:rsidP="00172E95">
      <w:pPr>
        <w:spacing w:after="0" w:line="240" w:lineRule="auto"/>
        <w:jc w:val="center"/>
        <w:rPr>
          <w:rFonts w:ascii="Times New Roman" w:eastAsia="Times New Roman" w:hAnsi="Times New Roman" w:cs="Times New Roman"/>
          <w:b/>
          <w:lang w:eastAsia="ru-RU"/>
        </w:rPr>
      </w:pPr>
      <w:r w:rsidRPr="00D91B71">
        <w:rPr>
          <w:rFonts w:ascii="Times New Roman" w:eastAsia="Times New Roman" w:hAnsi="Times New Roman" w:cs="Times New Roman"/>
          <w:b/>
          <w:lang w:eastAsia="ru-RU"/>
        </w:rPr>
        <w:t>Маршрутный лист для учащегося</w:t>
      </w:r>
    </w:p>
    <w:p w:rsidR="00172E95" w:rsidRPr="00D91B71" w:rsidRDefault="00172E95" w:rsidP="00172E95">
      <w:pPr>
        <w:spacing w:after="0" w:line="240" w:lineRule="auto"/>
        <w:jc w:val="both"/>
        <w:rPr>
          <w:rFonts w:ascii="Times New Roman" w:eastAsia="Times New Roman" w:hAnsi="Times New Roman" w:cs="Times New Roman"/>
          <w:i/>
          <w:lang w:eastAsia="ru-RU"/>
        </w:rPr>
      </w:pPr>
      <w:r w:rsidRPr="00D91B71">
        <w:rPr>
          <w:rFonts w:ascii="Times New Roman" w:eastAsia="Times New Roman" w:hAnsi="Times New Roman" w:cs="Times New Roman"/>
          <w:b/>
          <w:lang w:eastAsia="ru-RU"/>
        </w:rPr>
        <w:t>Инструкция:</w:t>
      </w:r>
      <w:r w:rsidRPr="00D91B71">
        <w:rPr>
          <w:rFonts w:ascii="Times New Roman" w:eastAsia="Times New Roman" w:hAnsi="Times New Roman" w:cs="Times New Roman"/>
          <w:lang w:eastAsia="ru-RU"/>
        </w:rPr>
        <w:t xml:space="preserve"> </w:t>
      </w:r>
      <w:r w:rsidRPr="00D91B71">
        <w:rPr>
          <w:rFonts w:ascii="Times New Roman" w:eastAsia="Times New Roman" w:hAnsi="Times New Roman" w:cs="Times New Roman"/>
          <w:i/>
          <w:lang w:eastAsia="ru-RU"/>
        </w:rPr>
        <w:t>маршрутный лист может быть заполнен в электронном формате и отправлен на проверку учителю посредством электронной почты</w:t>
      </w:r>
      <w:r w:rsidRPr="00D91B71">
        <w:rPr>
          <w:rFonts w:ascii="Times New Roman" w:eastAsia="Times New Roman" w:hAnsi="Times New Roman" w:cs="Times New Roman"/>
          <w:i/>
          <w:lang w:val="kk-KZ" w:eastAsia="ru-RU"/>
        </w:rPr>
        <w:t xml:space="preserve"> или любого доступного мессенджера. При отсутствии такой возможности задания выполняются в тетради, фотографируются и отправляются учителю на проверку посредством</w:t>
      </w:r>
      <w:r w:rsidRPr="00D91B71">
        <w:rPr>
          <w:rFonts w:ascii="Times New Roman" w:eastAsia="Times New Roman" w:hAnsi="Times New Roman" w:cs="Times New Roman"/>
          <w:i/>
          <w:lang w:eastAsia="ru-RU"/>
        </w:rPr>
        <w:t xml:space="preserve"> </w:t>
      </w:r>
      <w:proofErr w:type="spellStart"/>
      <w:r w:rsidRPr="00D91B71">
        <w:rPr>
          <w:rFonts w:ascii="Times New Roman" w:eastAsia="Times New Roman" w:hAnsi="Times New Roman" w:cs="Times New Roman"/>
          <w:i/>
          <w:lang w:val="en-US" w:eastAsia="ru-RU"/>
        </w:rPr>
        <w:t>Watsapp</w:t>
      </w:r>
      <w:proofErr w:type="spellEnd"/>
      <w:r w:rsidRPr="00D91B71">
        <w:rPr>
          <w:rFonts w:ascii="Times New Roman" w:eastAsia="Times New Roman" w:hAnsi="Times New Roman" w:cs="Times New Roman"/>
          <w:i/>
          <w:lang w:eastAsia="ru-RU"/>
        </w:rPr>
        <w:t xml:space="preserve">, </w:t>
      </w:r>
      <w:proofErr w:type="spellStart"/>
      <w:r w:rsidRPr="00D91B71">
        <w:rPr>
          <w:rFonts w:ascii="Times New Roman" w:eastAsia="Times New Roman" w:hAnsi="Times New Roman" w:cs="Times New Roman"/>
          <w:i/>
          <w:lang w:val="en-US" w:eastAsia="ru-RU"/>
        </w:rPr>
        <w:t>Viber</w:t>
      </w:r>
      <w:proofErr w:type="spellEnd"/>
      <w:r w:rsidRPr="00D91B71">
        <w:rPr>
          <w:rFonts w:ascii="Times New Roman" w:eastAsia="Times New Roman" w:hAnsi="Times New Roman" w:cs="Times New Roman"/>
          <w:i/>
          <w:lang w:eastAsia="ru-RU"/>
        </w:rPr>
        <w:t xml:space="preserve">  или </w:t>
      </w:r>
      <w:r w:rsidRPr="00D91B71">
        <w:rPr>
          <w:rFonts w:ascii="Times New Roman" w:eastAsia="Times New Roman" w:hAnsi="Times New Roman" w:cs="Times New Roman"/>
          <w:i/>
          <w:lang w:val="en-US" w:eastAsia="ru-RU"/>
        </w:rPr>
        <w:t>Telegram</w:t>
      </w:r>
      <w:r w:rsidRPr="00D91B71">
        <w:rPr>
          <w:rFonts w:ascii="Times New Roman" w:eastAsia="Times New Roman" w:hAnsi="Times New Roman" w:cs="Times New Roman"/>
          <w:i/>
          <w:lang w:eastAsia="ru-RU"/>
        </w:rPr>
        <w:t>.</w:t>
      </w:r>
    </w:p>
    <w:p w:rsidR="00172E95" w:rsidRPr="00D91B71" w:rsidRDefault="00172E95" w:rsidP="00172E95">
      <w:pPr>
        <w:spacing w:after="0" w:line="240" w:lineRule="auto"/>
        <w:jc w:val="both"/>
        <w:rPr>
          <w:rFonts w:ascii="Times New Roman" w:eastAsia="Times New Roman" w:hAnsi="Times New Roman" w:cs="Times New Roman"/>
          <w:lang w:eastAsia="ru-RU"/>
        </w:rPr>
      </w:pPr>
    </w:p>
    <w:tbl>
      <w:tblPr>
        <w:tblStyle w:val="1"/>
        <w:tblW w:w="10768" w:type="dxa"/>
        <w:tblLook w:val="04A0" w:firstRow="1" w:lastRow="0" w:firstColumn="1" w:lastColumn="0" w:noHBand="0" w:noVBand="1"/>
      </w:tblPr>
      <w:tblGrid>
        <w:gridCol w:w="2713"/>
        <w:gridCol w:w="8055"/>
      </w:tblGrid>
      <w:tr w:rsidR="00172E95" w:rsidRPr="00D91B71" w:rsidTr="001D1277">
        <w:tc>
          <w:tcPr>
            <w:tcW w:w="2713"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 xml:space="preserve">Дата </w:t>
            </w:r>
          </w:p>
        </w:tc>
        <w:tc>
          <w:tcPr>
            <w:tcW w:w="8055" w:type="dxa"/>
          </w:tcPr>
          <w:p w:rsidR="00172E95" w:rsidRPr="00D91B71" w:rsidRDefault="00172E95" w:rsidP="001D1277">
            <w:pPr>
              <w:rPr>
                <w:rFonts w:ascii="Times New Roman" w:hAnsi="Times New Roman" w:cs="Times New Roman"/>
              </w:rPr>
            </w:pPr>
            <w:r>
              <w:rPr>
                <w:rFonts w:ascii="Times New Roman" w:hAnsi="Times New Roman" w:cs="Times New Roman"/>
              </w:rPr>
              <w:t>20</w:t>
            </w:r>
            <w:r w:rsidRPr="00D91B71">
              <w:rPr>
                <w:rFonts w:ascii="Times New Roman" w:hAnsi="Times New Roman" w:cs="Times New Roman"/>
              </w:rPr>
              <w:t>.04.2020 г.</w:t>
            </w:r>
          </w:p>
        </w:tc>
      </w:tr>
      <w:tr w:rsidR="00172E95" w:rsidRPr="00D91B71" w:rsidTr="001D1277">
        <w:tc>
          <w:tcPr>
            <w:tcW w:w="2713"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Предмет</w:t>
            </w:r>
          </w:p>
        </w:tc>
        <w:tc>
          <w:tcPr>
            <w:tcW w:w="8055" w:type="dxa"/>
          </w:tcPr>
          <w:p w:rsidR="00172E95" w:rsidRPr="00D91B71" w:rsidRDefault="00172E95" w:rsidP="001D1277">
            <w:pPr>
              <w:rPr>
                <w:rFonts w:ascii="Times New Roman" w:hAnsi="Times New Roman" w:cs="Times New Roman"/>
              </w:rPr>
            </w:pPr>
            <w:r>
              <w:rPr>
                <w:rFonts w:ascii="Times New Roman" w:hAnsi="Times New Roman" w:cs="Times New Roman"/>
              </w:rPr>
              <w:t>Музыка</w:t>
            </w:r>
          </w:p>
        </w:tc>
      </w:tr>
      <w:tr w:rsidR="00172E95" w:rsidRPr="00D91B71" w:rsidTr="001D1277">
        <w:tc>
          <w:tcPr>
            <w:tcW w:w="2713"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Ф.И.О. учителя</w:t>
            </w:r>
          </w:p>
        </w:tc>
        <w:tc>
          <w:tcPr>
            <w:tcW w:w="8055" w:type="dxa"/>
          </w:tcPr>
          <w:p w:rsidR="00172E95" w:rsidRPr="00D91B71" w:rsidRDefault="00172E95" w:rsidP="001D1277">
            <w:pPr>
              <w:rPr>
                <w:rFonts w:ascii="Times New Roman" w:hAnsi="Times New Roman" w:cs="Times New Roman"/>
              </w:rPr>
            </w:pPr>
            <w:r>
              <w:rPr>
                <w:rFonts w:ascii="Times New Roman" w:hAnsi="Times New Roman" w:cs="Times New Roman"/>
              </w:rPr>
              <w:t>Дорошенко Т. В.</w:t>
            </w:r>
          </w:p>
        </w:tc>
      </w:tr>
      <w:tr w:rsidR="00172E95" w:rsidRPr="00D91B71" w:rsidTr="001D1277">
        <w:tc>
          <w:tcPr>
            <w:tcW w:w="2713"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Учебник</w:t>
            </w:r>
          </w:p>
        </w:tc>
        <w:tc>
          <w:tcPr>
            <w:tcW w:w="8055" w:type="dxa"/>
          </w:tcPr>
          <w:p w:rsidR="00172E95" w:rsidRPr="00D91B71" w:rsidRDefault="00172E95" w:rsidP="001D1277">
            <w:pPr>
              <w:rPr>
                <w:rFonts w:ascii="Times New Roman" w:hAnsi="Times New Roman" w:cs="Times New Roman"/>
              </w:rPr>
            </w:pPr>
            <w:r>
              <w:rPr>
                <w:rFonts w:ascii="Times New Roman" w:hAnsi="Times New Roman" w:cs="Times New Roman"/>
              </w:rPr>
              <w:t>Музыка 3</w:t>
            </w:r>
            <w:r w:rsidRPr="00D91B71">
              <w:rPr>
                <w:rFonts w:ascii="Times New Roman" w:hAnsi="Times New Roman" w:cs="Times New Roman"/>
              </w:rPr>
              <w:t xml:space="preserve"> класс, рабочая тетрадь на печатной основе</w:t>
            </w:r>
          </w:p>
        </w:tc>
      </w:tr>
      <w:tr w:rsidR="00172E95" w:rsidRPr="00D91B71" w:rsidTr="001D1277">
        <w:tc>
          <w:tcPr>
            <w:tcW w:w="2713"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Урок №, тема урока</w:t>
            </w:r>
          </w:p>
        </w:tc>
        <w:tc>
          <w:tcPr>
            <w:tcW w:w="8055" w:type="dxa"/>
          </w:tcPr>
          <w:p w:rsidR="00172E95" w:rsidRPr="00172E95" w:rsidRDefault="00172E95" w:rsidP="001D1277">
            <w:pPr>
              <w:rPr>
                <w:rFonts w:ascii="Times New Roman" w:hAnsi="Times New Roman" w:cs="Times New Roman"/>
              </w:rPr>
            </w:pPr>
            <w:r w:rsidRPr="00172E95">
              <w:rPr>
                <w:rFonts w:ascii="Times New Roman" w:hAnsi="Times New Roman" w:cs="Times New Roman"/>
              </w:rPr>
              <w:t>№ 28</w:t>
            </w:r>
            <w:r w:rsidRPr="00172E95">
              <w:rPr>
                <w:rFonts w:ascii="Times New Roman" w:hAnsi="Times New Roman" w:cs="Times New Roman"/>
              </w:rPr>
              <w:t xml:space="preserve">, </w:t>
            </w:r>
            <w:r w:rsidRPr="00172E95">
              <w:rPr>
                <w:rFonts w:ascii="Times New Roman" w:hAnsi="Times New Roman" w:cs="Times New Roman"/>
              </w:rPr>
              <w:t>«Героическая». Призыв к мужеству. Вторая часть симфонии. Финал симфонии</w:t>
            </w:r>
          </w:p>
        </w:tc>
      </w:tr>
      <w:tr w:rsidR="00172E95" w:rsidRPr="00D91B71" w:rsidTr="001D1277">
        <w:tc>
          <w:tcPr>
            <w:tcW w:w="2713"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Цели обучения</w:t>
            </w:r>
          </w:p>
          <w:p w:rsidR="00172E95" w:rsidRPr="00D91B71" w:rsidRDefault="00172E95" w:rsidP="001D1277">
            <w:pPr>
              <w:rPr>
                <w:rFonts w:ascii="Times New Roman" w:hAnsi="Times New Roman" w:cs="Times New Roman"/>
                <w:i/>
              </w:rPr>
            </w:pPr>
          </w:p>
        </w:tc>
        <w:tc>
          <w:tcPr>
            <w:tcW w:w="8055" w:type="dxa"/>
          </w:tcPr>
          <w:p w:rsidR="00172E95" w:rsidRPr="00D91B71" w:rsidRDefault="00172E95" w:rsidP="001D1277">
            <w:pPr>
              <w:rPr>
                <w:rFonts w:ascii="Times New Roman" w:hAnsi="Times New Roman" w:cs="Times New Roman"/>
              </w:rPr>
            </w:pPr>
            <w:r w:rsidRPr="00172E95">
              <w:rPr>
                <w:rFonts w:ascii="Times New Roman" w:hAnsi="Times New Roman" w:cs="Times New Roman"/>
              </w:rPr>
              <w:t>Сформировать  представление о симфонии как музыкальной форме через «Героическую» Л. Бетховена и картину «Буря на Северном море» И. Айвазовского.</w:t>
            </w:r>
          </w:p>
        </w:tc>
      </w:tr>
      <w:tr w:rsidR="00172E95" w:rsidRPr="00D91B71" w:rsidTr="001D1277">
        <w:tc>
          <w:tcPr>
            <w:tcW w:w="2713"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 xml:space="preserve">Ф.И. учащегося </w:t>
            </w:r>
            <w:r w:rsidRPr="00D91B71">
              <w:rPr>
                <w:rFonts w:ascii="Times New Roman" w:hAnsi="Times New Roman" w:cs="Times New Roman"/>
                <w:i/>
              </w:rPr>
              <w:t>(заполняется учеником)</w:t>
            </w:r>
          </w:p>
        </w:tc>
        <w:tc>
          <w:tcPr>
            <w:tcW w:w="8055" w:type="dxa"/>
          </w:tcPr>
          <w:p w:rsidR="00172E95" w:rsidRPr="00D91B71" w:rsidRDefault="00172E95" w:rsidP="001D1277">
            <w:pPr>
              <w:rPr>
                <w:rFonts w:ascii="Times New Roman" w:hAnsi="Times New Roman" w:cs="Times New Roman"/>
              </w:rPr>
            </w:pPr>
          </w:p>
        </w:tc>
      </w:tr>
    </w:tbl>
    <w:p w:rsidR="00172E95" w:rsidRPr="00D91B71" w:rsidRDefault="00172E95" w:rsidP="00172E95">
      <w:pPr>
        <w:spacing w:after="0" w:line="240" w:lineRule="auto"/>
        <w:rPr>
          <w:rFonts w:ascii="Times New Roman" w:eastAsia="Times New Roman" w:hAnsi="Times New Roman" w:cs="Times New Roman"/>
          <w:b/>
          <w:lang w:eastAsia="ru-RU"/>
        </w:rPr>
      </w:pPr>
    </w:p>
    <w:tbl>
      <w:tblPr>
        <w:tblStyle w:val="1"/>
        <w:tblW w:w="10768" w:type="dxa"/>
        <w:tblLook w:val="04A0" w:firstRow="1" w:lastRow="0" w:firstColumn="1" w:lastColumn="0" w:noHBand="0" w:noVBand="1"/>
      </w:tblPr>
      <w:tblGrid>
        <w:gridCol w:w="2122"/>
        <w:gridCol w:w="5811"/>
        <w:gridCol w:w="2835"/>
      </w:tblGrid>
      <w:tr w:rsidR="00172E95" w:rsidRPr="00D91B71" w:rsidTr="001D1277">
        <w:tc>
          <w:tcPr>
            <w:tcW w:w="2122"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Порядок действий</w:t>
            </w:r>
          </w:p>
        </w:tc>
        <w:tc>
          <w:tcPr>
            <w:tcW w:w="5811"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Ресурсы</w:t>
            </w:r>
          </w:p>
          <w:p w:rsidR="00172E95" w:rsidRPr="00D91B71" w:rsidRDefault="00172E95" w:rsidP="001D1277">
            <w:pPr>
              <w:rPr>
                <w:rFonts w:ascii="Times New Roman" w:hAnsi="Times New Roman" w:cs="Times New Roman"/>
                <w:i/>
              </w:rPr>
            </w:pPr>
            <w:r w:rsidRPr="00D91B71">
              <w:rPr>
                <w:rFonts w:ascii="Times New Roman" w:hAnsi="Times New Roman" w:cs="Times New Roman"/>
                <w:i/>
              </w:rPr>
              <w:t>(заполняется учителем)</w:t>
            </w:r>
          </w:p>
        </w:tc>
        <w:tc>
          <w:tcPr>
            <w:tcW w:w="2835"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Выполнение</w:t>
            </w:r>
          </w:p>
          <w:p w:rsidR="00172E95" w:rsidRPr="00D91B71" w:rsidRDefault="00172E95" w:rsidP="001D1277">
            <w:pPr>
              <w:rPr>
                <w:rFonts w:ascii="Times New Roman" w:hAnsi="Times New Roman" w:cs="Times New Roman"/>
                <w:i/>
              </w:rPr>
            </w:pPr>
            <w:r w:rsidRPr="00D91B71">
              <w:rPr>
                <w:rFonts w:ascii="Times New Roman" w:hAnsi="Times New Roman" w:cs="Times New Roman"/>
                <w:i/>
              </w:rPr>
              <w:t>(заполняется учеником)</w:t>
            </w:r>
          </w:p>
        </w:tc>
      </w:tr>
      <w:tr w:rsidR="00172E95" w:rsidRPr="00D91B71" w:rsidTr="001D1277">
        <w:tc>
          <w:tcPr>
            <w:tcW w:w="2122"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Изучи</w:t>
            </w:r>
          </w:p>
        </w:tc>
        <w:tc>
          <w:tcPr>
            <w:tcW w:w="5811" w:type="dxa"/>
          </w:tcPr>
          <w:p w:rsidR="00172E95" w:rsidRPr="00D91B71" w:rsidRDefault="00172E95" w:rsidP="001D1277">
            <w:pPr>
              <w:rPr>
                <w:rFonts w:ascii="Times New Roman" w:hAnsi="Times New Roman" w:cs="Times New Roman"/>
                <w:i/>
              </w:rPr>
            </w:pPr>
            <w:r w:rsidRPr="00D91B71">
              <w:rPr>
                <w:rFonts w:ascii="Times New Roman" w:hAnsi="Times New Roman" w:cs="Times New Roman"/>
                <w:i/>
                <w:u w:val="single"/>
              </w:rPr>
              <w:t xml:space="preserve">Учебник </w:t>
            </w:r>
            <w:r>
              <w:rPr>
                <w:rFonts w:ascii="Times New Roman" w:hAnsi="Times New Roman" w:cs="Times New Roman"/>
                <w:i/>
              </w:rPr>
              <w:t>с. 106- 111</w:t>
            </w:r>
          </w:p>
          <w:p w:rsidR="00172E95" w:rsidRPr="00D91B71" w:rsidRDefault="00172E95" w:rsidP="001D1277">
            <w:pPr>
              <w:rPr>
                <w:rFonts w:ascii="Times New Roman" w:hAnsi="Times New Roman" w:cs="Times New Roman"/>
                <w:i/>
              </w:rPr>
            </w:pPr>
          </w:p>
          <w:p w:rsidR="00172E95" w:rsidRPr="00D91B71" w:rsidRDefault="00172E95" w:rsidP="001D1277">
            <w:pPr>
              <w:rPr>
                <w:rFonts w:ascii="Times New Roman" w:hAnsi="Times New Roman" w:cs="Times New Roman"/>
                <w:i/>
              </w:rPr>
            </w:pPr>
          </w:p>
        </w:tc>
        <w:tc>
          <w:tcPr>
            <w:tcW w:w="2835" w:type="dxa"/>
          </w:tcPr>
          <w:p w:rsidR="00172E95" w:rsidRPr="00D91B71" w:rsidRDefault="00172E95" w:rsidP="001D1277">
            <w:pPr>
              <w:rPr>
                <w:rFonts w:ascii="Times New Roman" w:hAnsi="Times New Roman" w:cs="Times New Roman"/>
                <w:b/>
              </w:rPr>
            </w:pPr>
            <w:r w:rsidRPr="00D91B71">
              <w:rPr>
                <w:rFonts w:ascii="Times New Roman" w:hAnsi="Times New Roman" w:cs="Times New Roman"/>
                <w:i/>
              </w:rPr>
              <w:t>Отметь знаком «+»  материал, с которым ознакомилс</w:t>
            </w:r>
            <w:proofErr w:type="gramStart"/>
            <w:r w:rsidRPr="00D91B71">
              <w:rPr>
                <w:rFonts w:ascii="Times New Roman" w:hAnsi="Times New Roman" w:cs="Times New Roman"/>
                <w:i/>
              </w:rPr>
              <w:t>я(</w:t>
            </w:r>
            <w:proofErr w:type="spellStart"/>
            <w:proofErr w:type="gramEnd"/>
            <w:r w:rsidRPr="00D91B71">
              <w:rPr>
                <w:rFonts w:ascii="Times New Roman" w:hAnsi="Times New Roman" w:cs="Times New Roman"/>
                <w:i/>
              </w:rPr>
              <w:t>лась</w:t>
            </w:r>
            <w:proofErr w:type="spellEnd"/>
            <w:r w:rsidRPr="00D91B71">
              <w:rPr>
                <w:rFonts w:ascii="Times New Roman" w:hAnsi="Times New Roman" w:cs="Times New Roman"/>
                <w:i/>
              </w:rPr>
              <w:t xml:space="preserve">) </w:t>
            </w:r>
          </w:p>
        </w:tc>
      </w:tr>
      <w:tr w:rsidR="00172E95" w:rsidRPr="00D91B71" w:rsidTr="001D1277">
        <w:tc>
          <w:tcPr>
            <w:tcW w:w="2122"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Ответь</w:t>
            </w:r>
          </w:p>
        </w:tc>
        <w:tc>
          <w:tcPr>
            <w:tcW w:w="5811" w:type="dxa"/>
          </w:tcPr>
          <w:p w:rsidR="00172E95" w:rsidRDefault="00172E95" w:rsidP="001D1277">
            <w:pPr>
              <w:rPr>
                <w:rFonts w:ascii="Times New Roman" w:hAnsi="Times New Roman" w:cs="Times New Roman"/>
                <w:b/>
              </w:rPr>
            </w:pPr>
            <w:r>
              <w:rPr>
                <w:rFonts w:ascii="Times New Roman" w:hAnsi="Times New Roman" w:cs="Times New Roman"/>
                <w:b/>
              </w:rPr>
              <w:t xml:space="preserve">Ответь на вопросы </w:t>
            </w:r>
            <w:r w:rsidR="00307FC7">
              <w:rPr>
                <w:rFonts w:ascii="Times New Roman" w:hAnsi="Times New Roman" w:cs="Times New Roman"/>
                <w:b/>
              </w:rPr>
              <w:t xml:space="preserve"> (письменно)</w:t>
            </w:r>
          </w:p>
          <w:p w:rsidR="00307FC7" w:rsidRPr="00F25524" w:rsidRDefault="00172E95" w:rsidP="00307FC7">
            <w:pPr>
              <w:pStyle w:val="a4"/>
              <w:shd w:val="clear" w:color="auto" w:fill="FFFFFF"/>
              <w:spacing w:before="0" w:beforeAutospacing="0" w:after="0" w:afterAutospacing="0" w:line="14" w:lineRule="atLeast"/>
              <w:rPr>
                <w:b/>
                <w:bCs/>
                <w:color w:val="000000"/>
                <w:sz w:val="22"/>
                <w:szCs w:val="22"/>
                <w:u w:val="single"/>
              </w:rPr>
            </w:pPr>
            <w:r w:rsidRPr="0023111F">
              <w:t>-</w:t>
            </w:r>
            <w:r w:rsidRPr="0023111F">
              <w:rPr>
                <w:bCs/>
                <w:color w:val="000000"/>
              </w:rPr>
              <w:t xml:space="preserve"> </w:t>
            </w:r>
            <w:r w:rsidR="00307FC7">
              <w:rPr>
                <w:b/>
                <w:bCs/>
                <w:color w:val="000000"/>
                <w:sz w:val="22"/>
                <w:szCs w:val="22"/>
                <w:u w:val="single"/>
              </w:rPr>
              <w:t>Музыкальная   викторина.</w:t>
            </w:r>
          </w:p>
          <w:p w:rsidR="00307FC7" w:rsidRPr="00307FC7" w:rsidRDefault="00307FC7" w:rsidP="00307FC7">
            <w:pPr>
              <w:pStyle w:val="a4"/>
              <w:shd w:val="clear" w:color="auto" w:fill="FFFFFF"/>
              <w:spacing w:before="0" w:beforeAutospacing="0" w:after="0" w:afterAutospacing="0" w:line="14" w:lineRule="atLeast"/>
              <w:rPr>
                <w:bCs/>
                <w:color w:val="000000"/>
                <w:sz w:val="22"/>
                <w:szCs w:val="22"/>
              </w:rPr>
            </w:pPr>
            <w:r w:rsidRPr="00307FC7">
              <w:rPr>
                <w:bCs/>
                <w:color w:val="000000"/>
                <w:sz w:val="22"/>
                <w:szCs w:val="22"/>
              </w:rPr>
              <w:t xml:space="preserve">1. Жанр симфонической и инструментальной музыки.         </w:t>
            </w:r>
          </w:p>
          <w:p w:rsidR="00307FC7" w:rsidRPr="00307FC7" w:rsidRDefault="00307FC7" w:rsidP="00307FC7">
            <w:pPr>
              <w:pStyle w:val="a4"/>
              <w:shd w:val="clear" w:color="auto" w:fill="FFFFFF"/>
              <w:spacing w:before="0" w:beforeAutospacing="0" w:after="0" w:afterAutospacing="0" w:line="14" w:lineRule="atLeast"/>
              <w:rPr>
                <w:bCs/>
                <w:color w:val="000000"/>
                <w:sz w:val="22"/>
                <w:szCs w:val="22"/>
              </w:rPr>
            </w:pPr>
            <w:r w:rsidRPr="00307FC7">
              <w:rPr>
                <w:bCs/>
                <w:color w:val="000000"/>
                <w:sz w:val="22"/>
                <w:szCs w:val="22"/>
              </w:rPr>
              <w:t xml:space="preserve">2. Автор  «Героической».           </w:t>
            </w:r>
          </w:p>
          <w:p w:rsidR="00307FC7" w:rsidRPr="00307FC7" w:rsidRDefault="00307FC7" w:rsidP="00307FC7">
            <w:pPr>
              <w:pStyle w:val="a4"/>
              <w:shd w:val="clear" w:color="auto" w:fill="FFFFFF"/>
              <w:spacing w:before="0" w:beforeAutospacing="0" w:after="0" w:afterAutospacing="0" w:line="14" w:lineRule="atLeast"/>
              <w:rPr>
                <w:bCs/>
                <w:color w:val="000000"/>
                <w:sz w:val="22"/>
                <w:szCs w:val="22"/>
              </w:rPr>
            </w:pPr>
            <w:r w:rsidRPr="00307FC7">
              <w:rPr>
                <w:bCs/>
                <w:color w:val="000000"/>
                <w:sz w:val="22"/>
                <w:szCs w:val="22"/>
              </w:rPr>
              <w:t xml:space="preserve">3. </w:t>
            </w:r>
            <w:proofErr w:type="gramStart"/>
            <w:r w:rsidRPr="00307FC7">
              <w:rPr>
                <w:bCs/>
                <w:color w:val="000000"/>
                <w:sz w:val="22"/>
                <w:szCs w:val="22"/>
              </w:rPr>
              <w:t>Пароход</w:t>
            </w:r>
            <w:proofErr w:type="gramEnd"/>
            <w:r w:rsidRPr="00307FC7">
              <w:rPr>
                <w:bCs/>
                <w:color w:val="000000"/>
                <w:sz w:val="22"/>
                <w:szCs w:val="22"/>
              </w:rPr>
              <w:t xml:space="preserve"> затонувший в 1912 году.      </w:t>
            </w:r>
          </w:p>
          <w:p w:rsidR="00307FC7" w:rsidRPr="00307FC7" w:rsidRDefault="00307FC7" w:rsidP="00307FC7">
            <w:pPr>
              <w:pStyle w:val="a4"/>
              <w:shd w:val="clear" w:color="auto" w:fill="FFFFFF"/>
              <w:spacing w:before="0" w:beforeAutospacing="0" w:after="0" w:afterAutospacing="0" w:line="14" w:lineRule="atLeast"/>
              <w:rPr>
                <w:bCs/>
                <w:color w:val="000000"/>
                <w:sz w:val="22"/>
                <w:szCs w:val="22"/>
              </w:rPr>
            </w:pPr>
            <w:r w:rsidRPr="00307FC7">
              <w:rPr>
                <w:bCs/>
                <w:color w:val="000000"/>
                <w:sz w:val="22"/>
                <w:szCs w:val="22"/>
              </w:rPr>
              <w:t xml:space="preserve"> 4. Руководитель оркестра.                       </w:t>
            </w:r>
          </w:p>
          <w:p w:rsidR="00307FC7" w:rsidRPr="00307FC7" w:rsidRDefault="00307FC7" w:rsidP="00307FC7">
            <w:pPr>
              <w:pStyle w:val="a4"/>
              <w:shd w:val="clear" w:color="auto" w:fill="FFFFFF"/>
              <w:spacing w:before="0" w:beforeAutospacing="0" w:after="0" w:afterAutospacing="0" w:line="14" w:lineRule="atLeast"/>
              <w:rPr>
                <w:bCs/>
                <w:color w:val="000000"/>
                <w:sz w:val="22"/>
                <w:szCs w:val="22"/>
              </w:rPr>
            </w:pPr>
            <w:r w:rsidRPr="00307FC7">
              <w:rPr>
                <w:bCs/>
                <w:color w:val="000000"/>
                <w:sz w:val="22"/>
                <w:szCs w:val="22"/>
              </w:rPr>
              <w:t>5. Ненастье, сопровождаемое ветром, достигающим разрушительной силы.</w:t>
            </w:r>
          </w:p>
          <w:p w:rsidR="00172E95" w:rsidRPr="00D91B71" w:rsidRDefault="00307FC7" w:rsidP="001D1277">
            <w:pPr>
              <w:rPr>
                <w:rFonts w:ascii="Times New Roman" w:hAnsi="Times New Roman" w:cs="Times New Roman"/>
              </w:rPr>
            </w:pPr>
            <w:r w:rsidRPr="00307FC7">
              <w:rPr>
                <w:rFonts w:ascii="Times New Roman" w:hAnsi="Times New Roman" w:cs="Times New Roman"/>
                <w:bCs/>
                <w:color w:val="000000"/>
              </w:rPr>
              <w:t>6. Автор картины «Буря на Северном море».</w:t>
            </w:r>
          </w:p>
        </w:tc>
        <w:tc>
          <w:tcPr>
            <w:tcW w:w="2835" w:type="dxa"/>
          </w:tcPr>
          <w:p w:rsidR="00172E95" w:rsidRPr="00D91B71" w:rsidRDefault="00172E95" w:rsidP="001D1277">
            <w:pPr>
              <w:rPr>
                <w:rFonts w:ascii="Times New Roman" w:hAnsi="Times New Roman" w:cs="Times New Roman"/>
                <w:b/>
              </w:rPr>
            </w:pPr>
          </w:p>
        </w:tc>
      </w:tr>
      <w:tr w:rsidR="00172E95" w:rsidRPr="00D91B71" w:rsidTr="001D1277">
        <w:tc>
          <w:tcPr>
            <w:tcW w:w="2122"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Выполни</w:t>
            </w:r>
          </w:p>
        </w:tc>
        <w:tc>
          <w:tcPr>
            <w:tcW w:w="5811" w:type="dxa"/>
          </w:tcPr>
          <w:p w:rsidR="00172E95" w:rsidRPr="00172E95" w:rsidRDefault="00172E95" w:rsidP="00172E95">
            <w:pPr>
              <w:rPr>
                <w:rFonts w:ascii="Times New Roman" w:hAnsi="Times New Roman" w:cs="Times New Roman"/>
                <w:b/>
              </w:rPr>
            </w:pPr>
            <w:r>
              <w:rPr>
                <w:rFonts w:ascii="Times New Roman" w:hAnsi="Times New Roman" w:cs="Times New Roman"/>
                <w:b/>
              </w:rPr>
              <w:t>Что это за дата?  1941 - 1945 г</w:t>
            </w:r>
            <w:r w:rsidRPr="00172E95">
              <w:rPr>
                <w:rFonts w:ascii="Times New Roman" w:hAnsi="Times New Roman" w:cs="Times New Roman"/>
                <w:b/>
              </w:rPr>
              <w:t>?</w:t>
            </w:r>
          </w:p>
          <w:p w:rsidR="00172E95" w:rsidRPr="00172E95" w:rsidRDefault="00172E95" w:rsidP="00172E95">
            <w:pPr>
              <w:rPr>
                <w:rFonts w:ascii="Times New Roman" w:hAnsi="Times New Roman" w:cs="Times New Roman"/>
              </w:rPr>
            </w:pPr>
            <w:r w:rsidRPr="00172E95">
              <w:rPr>
                <w:rFonts w:ascii="Times New Roman" w:hAnsi="Times New Roman" w:cs="Times New Roman"/>
              </w:rPr>
              <w:t xml:space="preserve">Ответ.  </w:t>
            </w:r>
            <w:r w:rsidRPr="00172E95">
              <w:rPr>
                <w:rFonts w:ascii="Times New Roman" w:hAnsi="Times New Roman" w:cs="Times New Roman"/>
              </w:rPr>
              <w:t>В это время была Великая Отечественная война</w:t>
            </w:r>
            <w:r>
              <w:rPr>
                <w:rFonts w:ascii="Times New Roman" w:hAnsi="Times New Roman" w:cs="Times New Roman"/>
              </w:rPr>
              <w:t>.</w:t>
            </w:r>
          </w:p>
          <w:p w:rsidR="00172E95" w:rsidRPr="00172E95" w:rsidRDefault="00172E95" w:rsidP="00172E95">
            <w:pPr>
              <w:rPr>
                <w:rFonts w:ascii="Times New Roman" w:hAnsi="Times New Roman" w:cs="Times New Roman"/>
              </w:rPr>
            </w:pPr>
            <w:r w:rsidRPr="00172E95">
              <w:rPr>
                <w:rFonts w:ascii="Times New Roman" w:hAnsi="Times New Roman" w:cs="Times New Roman"/>
              </w:rPr>
              <w:t>Наши земляки в годы войны и в мирное время совершали боевые и трудовые подвиги.  Эти люди  - ГЕРОИ.</w:t>
            </w:r>
          </w:p>
          <w:p w:rsidR="00172E95" w:rsidRPr="00172E95" w:rsidRDefault="00F564EC" w:rsidP="00172E95">
            <w:pPr>
              <w:rPr>
                <w:rFonts w:ascii="Times New Roman" w:hAnsi="Times New Roman" w:cs="Times New Roman"/>
                <w:b/>
              </w:rPr>
            </w:pPr>
            <w:r>
              <w:rPr>
                <w:rFonts w:ascii="Times New Roman" w:hAnsi="Times New Roman" w:cs="Times New Roman"/>
                <w:b/>
              </w:rPr>
              <w:t>- А</w:t>
            </w:r>
            <w:r w:rsidR="00172E95" w:rsidRPr="00172E95">
              <w:rPr>
                <w:rFonts w:ascii="Times New Roman" w:hAnsi="Times New Roman" w:cs="Times New Roman"/>
                <w:b/>
              </w:rPr>
              <w:t xml:space="preserve"> по</w:t>
            </w:r>
            <w:r>
              <w:rPr>
                <w:rFonts w:ascii="Times New Roman" w:hAnsi="Times New Roman" w:cs="Times New Roman"/>
                <w:b/>
              </w:rPr>
              <w:t xml:space="preserve"> вашему мнению кто такой герой?</w:t>
            </w:r>
          </w:p>
          <w:p w:rsidR="00172E95" w:rsidRPr="00F564EC" w:rsidRDefault="00F564EC" w:rsidP="00172E95">
            <w:pPr>
              <w:rPr>
                <w:rFonts w:ascii="Times New Roman" w:hAnsi="Times New Roman" w:cs="Times New Roman"/>
              </w:rPr>
            </w:pPr>
            <w:r w:rsidRPr="00F564EC">
              <w:rPr>
                <w:rFonts w:ascii="Times New Roman" w:hAnsi="Times New Roman" w:cs="Times New Roman"/>
              </w:rPr>
              <w:t xml:space="preserve"> </w:t>
            </w:r>
            <w:r w:rsidR="00172E95" w:rsidRPr="00F564EC">
              <w:rPr>
                <w:rFonts w:ascii="Times New Roman" w:hAnsi="Times New Roman" w:cs="Times New Roman"/>
              </w:rPr>
              <w:t>1.Герой – человек, способный творить добро в ущерб себе и своему здоровью.</w:t>
            </w:r>
          </w:p>
          <w:p w:rsidR="00172E95" w:rsidRPr="00F564EC" w:rsidRDefault="00172E95" w:rsidP="00172E95">
            <w:pPr>
              <w:rPr>
                <w:rFonts w:ascii="Times New Roman" w:hAnsi="Times New Roman" w:cs="Times New Roman"/>
              </w:rPr>
            </w:pPr>
            <w:r w:rsidRPr="00F564EC">
              <w:rPr>
                <w:rFonts w:ascii="Times New Roman" w:hAnsi="Times New Roman" w:cs="Times New Roman"/>
              </w:rPr>
              <w:t>2.Тот, кто может учиться на одни пятёрки.</w:t>
            </w:r>
          </w:p>
          <w:p w:rsidR="00172E95" w:rsidRPr="00F564EC" w:rsidRDefault="00172E95" w:rsidP="00172E95">
            <w:pPr>
              <w:rPr>
                <w:rFonts w:ascii="Times New Roman" w:hAnsi="Times New Roman" w:cs="Times New Roman"/>
              </w:rPr>
            </w:pPr>
            <w:r w:rsidRPr="00F564EC">
              <w:rPr>
                <w:rFonts w:ascii="Times New Roman" w:hAnsi="Times New Roman" w:cs="Times New Roman"/>
              </w:rPr>
              <w:t>3.Тот, кто может совершить храбрый мужественный поступок: спасти тонущего человека, вынести из горящего дома детей.</w:t>
            </w:r>
          </w:p>
          <w:p w:rsidR="00172E95" w:rsidRPr="00F564EC" w:rsidRDefault="00172E95" w:rsidP="00172E95">
            <w:pPr>
              <w:rPr>
                <w:rFonts w:ascii="Times New Roman" w:hAnsi="Times New Roman" w:cs="Times New Roman"/>
              </w:rPr>
            </w:pPr>
            <w:r w:rsidRPr="00F564EC">
              <w:rPr>
                <w:rFonts w:ascii="Times New Roman" w:hAnsi="Times New Roman" w:cs="Times New Roman"/>
              </w:rPr>
              <w:t>4.Герой – у кого доброе сердце и чистая душа.</w:t>
            </w:r>
          </w:p>
          <w:p w:rsidR="00172E95" w:rsidRPr="00F564EC" w:rsidRDefault="00172E95" w:rsidP="00172E95">
            <w:pPr>
              <w:rPr>
                <w:rFonts w:ascii="Times New Roman" w:hAnsi="Times New Roman" w:cs="Times New Roman"/>
              </w:rPr>
            </w:pPr>
            <w:r w:rsidRPr="00F564EC">
              <w:rPr>
                <w:rFonts w:ascii="Times New Roman" w:hAnsi="Times New Roman" w:cs="Times New Roman"/>
              </w:rPr>
              <w:t>5.Герой  -  человек, оказавшийся в трудной жизненной ситуации и смог победить невзгоды.</w:t>
            </w:r>
          </w:p>
          <w:p w:rsidR="00172E95" w:rsidRDefault="00F564EC" w:rsidP="00172E95">
            <w:pPr>
              <w:rPr>
                <w:rFonts w:ascii="Times New Roman" w:hAnsi="Times New Roman" w:cs="Times New Roman"/>
                <w:b/>
              </w:rPr>
            </w:pPr>
            <w:r>
              <w:rPr>
                <w:rFonts w:ascii="Times New Roman" w:hAnsi="Times New Roman" w:cs="Times New Roman"/>
                <w:b/>
              </w:rPr>
              <w:t>-</w:t>
            </w:r>
            <w:r w:rsidR="00172E95" w:rsidRPr="00172E95">
              <w:rPr>
                <w:rFonts w:ascii="Times New Roman" w:hAnsi="Times New Roman" w:cs="Times New Roman"/>
                <w:b/>
              </w:rPr>
              <w:t xml:space="preserve"> И так как у нас урок музыки, то</w:t>
            </w:r>
            <w:r>
              <w:rPr>
                <w:rFonts w:ascii="Times New Roman" w:hAnsi="Times New Roman" w:cs="Times New Roman"/>
                <w:b/>
              </w:rPr>
              <w:t xml:space="preserve"> мы поговорим </w:t>
            </w:r>
            <w:r w:rsidR="00172E95" w:rsidRPr="00172E95">
              <w:rPr>
                <w:rFonts w:ascii="Times New Roman" w:hAnsi="Times New Roman" w:cs="Times New Roman"/>
                <w:b/>
              </w:rPr>
              <w:t xml:space="preserve"> о героической музыке.</w:t>
            </w:r>
          </w:p>
          <w:p w:rsidR="00F564EC" w:rsidRPr="00F564EC" w:rsidRDefault="00F564EC" w:rsidP="00172E95">
            <w:pPr>
              <w:rPr>
                <w:rFonts w:ascii="Times New Roman" w:hAnsi="Times New Roman" w:cs="Times New Roman"/>
              </w:rPr>
            </w:pPr>
            <w:r w:rsidRPr="00F564EC">
              <w:rPr>
                <w:rFonts w:ascii="Times New Roman" w:hAnsi="Times New Roman" w:cs="Times New Roman"/>
              </w:rPr>
              <w:t>Давно</w:t>
            </w:r>
            <w:proofErr w:type="gramStart"/>
            <w:r w:rsidRPr="00F564EC">
              <w:rPr>
                <w:rFonts w:ascii="Times New Roman" w:hAnsi="Times New Roman" w:cs="Times New Roman"/>
              </w:rPr>
              <w:t xml:space="preserve"> ,</w:t>
            </w:r>
            <w:proofErr w:type="gramEnd"/>
            <w:r w:rsidRPr="00F564EC">
              <w:rPr>
                <w:rFonts w:ascii="Times New Roman" w:hAnsi="Times New Roman" w:cs="Times New Roman"/>
              </w:rPr>
              <w:t xml:space="preserve"> в XIX </w:t>
            </w:r>
            <w:r>
              <w:rPr>
                <w:rFonts w:ascii="Times New Roman" w:hAnsi="Times New Roman" w:cs="Times New Roman"/>
              </w:rPr>
              <w:t>(19 )</w:t>
            </w:r>
            <w:r w:rsidRPr="00F564EC">
              <w:rPr>
                <w:rFonts w:ascii="Times New Roman" w:hAnsi="Times New Roman" w:cs="Times New Roman"/>
              </w:rPr>
              <w:t>веке, в 1803 году великий немецкий композитор Л.</w:t>
            </w:r>
            <w:r>
              <w:rPr>
                <w:rFonts w:ascii="Times New Roman" w:hAnsi="Times New Roman" w:cs="Times New Roman"/>
              </w:rPr>
              <w:t xml:space="preserve"> </w:t>
            </w:r>
            <w:r w:rsidRPr="00F564EC">
              <w:rPr>
                <w:rFonts w:ascii="Times New Roman" w:hAnsi="Times New Roman" w:cs="Times New Roman"/>
              </w:rPr>
              <w:t>Бетховен написал симфонию и назвал ее «Героической».</w:t>
            </w:r>
          </w:p>
          <w:p w:rsidR="00F564EC" w:rsidRDefault="00F564EC" w:rsidP="00172E95">
            <w:pPr>
              <w:rPr>
                <w:rFonts w:ascii="Times New Roman" w:hAnsi="Times New Roman" w:cs="Times New Roman"/>
                <w:b/>
              </w:rPr>
            </w:pPr>
            <w:r w:rsidRPr="00F564EC">
              <w:rPr>
                <w:rFonts w:ascii="Times New Roman" w:hAnsi="Times New Roman" w:cs="Times New Roman"/>
                <w:b/>
              </w:rPr>
              <w:t>Симфония - самый главный жанр симфонической и инструментальной музыки. Слово симфония в переводе с греческого языка означает «созвуч</w:t>
            </w:r>
            <w:r>
              <w:rPr>
                <w:rFonts w:ascii="Times New Roman" w:hAnsi="Times New Roman" w:cs="Times New Roman"/>
                <w:b/>
              </w:rPr>
              <w:t>ие»</w:t>
            </w:r>
            <w:proofErr w:type="gramStart"/>
            <w:r>
              <w:rPr>
                <w:rFonts w:ascii="Times New Roman" w:hAnsi="Times New Roman" w:cs="Times New Roman"/>
                <w:b/>
              </w:rPr>
              <w:t xml:space="preserve"> </w:t>
            </w:r>
            <w:r w:rsidRPr="00F564EC">
              <w:rPr>
                <w:rFonts w:ascii="Times New Roman" w:hAnsi="Times New Roman" w:cs="Times New Roman"/>
                <w:b/>
              </w:rPr>
              <w:t>.</w:t>
            </w:r>
            <w:proofErr w:type="gramEnd"/>
          </w:p>
          <w:p w:rsidR="00F564EC" w:rsidRDefault="00F564EC" w:rsidP="00172E95">
            <w:pPr>
              <w:rPr>
                <w:rFonts w:ascii="Times New Roman" w:hAnsi="Times New Roman" w:cs="Times New Roman"/>
                <w:b/>
              </w:rPr>
            </w:pPr>
          </w:p>
          <w:p w:rsidR="00F564EC" w:rsidRPr="00307FC7" w:rsidRDefault="00F564EC" w:rsidP="00172E95">
            <w:pPr>
              <w:rPr>
                <w:rFonts w:ascii="Times New Roman" w:hAnsi="Times New Roman" w:cs="Times New Roman"/>
              </w:rPr>
            </w:pPr>
            <w:r w:rsidRPr="00307FC7">
              <w:rPr>
                <w:rFonts w:ascii="Times New Roman" w:hAnsi="Times New Roman" w:cs="Times New Roman"/>
              </w:rPr>
              <w:t xml:space="preserve">В те времена во Франции была революция, предводителем </w:t>
            </w:r>
            <w:r w:rsidRPr="00307FC7">
              <w:rPr>
                <w:rFonts w:ascii="Times New Roman" w:hAnsi="Times New Roman" w:cs="Times New Roman"/>
              </w:rPr>
              <w:lastRenderedPageBreak/>
              <w:t>которой был Наполеон. Бетховен восхищался им как человеком, освободившим французский народ от тирании.  Композитор решил посвятить ему свое произведение, воспевающее героическую борьбу ради счастья человека. Но когда Наполеон провозгласил себя императором, Бетховен пришел в ярость и воскликнул: «Он стал таким же тираном, как и все!». Композитор подошел к столу, схватил заглавный лист и разорвал его. Он решил свое произведение посвятить героизму народа, который мужественно сражался в годы революции  и назвал «Героическая».</w:t>
            </w:r>
          </w:p>
          <w:p w:rsidR="00F564EC" w:rsidRDefault="00F564EC" w:rsidP="00172E95">
            <w:pPr>
              <w:rPr>
                <w:rFonts w:ascii="Times New Roman" w:hAnsi="Times New Roman" w:cs="Times New Roman"/>
                <w:b/>
              </w:rPr>
            </w:pPr>
            <w:r>
              <w:rPr>
                <w:rFonts w:ascii="Times New Roman" w:hAnsi="Times New Roman" w:cs="Times New Roman"/>
                <w:b/>
              </w:rPr>
              <w:t xml:space="preserve">1. </w:t>
            </w:r>
            <w:r w:rsidRPr="00F564EC">
              <w:rPr>
                <w:rFonts w:ascii="Times New Roman" w:hAnsi="Times New Roman" w:cs="Times New Roman"/>
                <w:b/>
              </w:rPr>
              <w:t xml:space="preserve">Слушание симфонии </w:t>
            </w:r>
            <w:proofErr w:type="gramStart"/>
            <w:r w:rsidRPr="00F564EC">
              <w:rPr>
                <w:rFonts w:ascii="Times New Roman" w:hAnsi="Times New Roman" w:cs="Times New Roman"/>
                <w:b/>
              </w:rPr>
              <w:t xml:space="preserve">( </w:t>
            </w:r>
            <w:proofErr w:type="gramEnd"/>
            <w:r w:rsidRPr="00F564EC">
              <w:rPr>
                <w:rFonts w:ascii="Times New Roman" w:hAnsi="Times New Roman" w:cs="Times New Roman"/>
                <w:b/>
              </w:rPr>
              <w:t>оркестр).</w:t>
            </w:r>
          </w:p>
          <w:p w:rsidR="00F564EC" w:rsidRPr="00F564EC" w:rsidRDefault="00F564EC" w:rsidP="00F564EC">
            <w:pPr>
              <w:rPr>
                <w:rFonts w:ascii="Times New Roman" w:hAnsi="Times New Roman" w:cs="Times New Roman"/>
                <w:b/>
              </w:rPr>
            </w:pPr>
            <w:r w:rsidRPr="00F564EC">
              <w:rPr>
                <w:rFonts w:ascii="Times New Roman" w:hAnsi="Times New Roman" w:cs="Times New Roman"/>
                <w:b/>
              </w:rPr>
              <w:t>Какие  чувства, черты характера  человека композитор пытается передать своей музыкой</w:t>
            </w:r>
            <w:proofErr w:type="gramStart"/>
            <w:r w:rsidRPr="00F564EC">
              <w:rPr>
                <w:rFonts w:ascii="Times New Roman" w:hAnsi="Times New Roman" w:cs="Times New Roman"/>
                <w:b/>
              </w:rPr>
              <w:t xml:space="preserve"> ?</w:t>
            </w:r>
            <w:proofErr w:type="gramEnd"/>
          </w:p>
          <w:p w:rsidR="00F564EC" w:rsidRDefault="00F564EC" w:rsidP="00F564EC">
            <w:pPr>
              <w:rPr>
                <w:rFonts w:ascii="Times New Roman" w:hAnsi="Times New Roman" w:cs="Times New Roman"/>
              </w:rPr>
            </w:pPr>
            <w:r w:rsidRPr="00F564EC">
              <w:rPr>
                <w:rFonts w:ascii="Times New Roman" w:hAnsi="Times New Roman" w:cs="Times New Roman"/>
              </w:rPr>
              <w:t xml:space="preserve"> Борьба</w:t>
            </w:r>
            <w:proofErr w:type="gramStart"/>
            <w:r w:rsidRPr="00F564EC">
              <w:rPr>
                <w:rFonts w:ascii="Times New Roman" w:hAnsi="Times New Roman" w:cs="Times New Roman"/>
              </w:rPr>
              <w:t xml:space="preserve"> ,</w:t>
            </w:r>
            <w:proofErr w:type="gramEnd"/>
            <w:r w:rsidRPr="00F564EC">
              <w:rPr>
                <w:rFonts w:ascii="Times New Roman" w:hAnsi="Times New Roman" w:cs="Times New Roman"/>
              </w:rPr>
              <w:t xml:space="preserve">  возбуждать в человеке смелость, воспитывать в нём благородство, гуманность и доброту, быть сильным , смелым.</w:t>
            </w:r>
          </w:p>
          <w:p w:rsidR="00F564EC" w:rsidRPr="00F564EC" w:rsidRDefault="00F564EC" w:rsidP="00F564EC">
            <w:pPr>
              <w:rPr>
                <w:rFonts w:ascii="Times New Roman" w:hAnsi="Times New Roman" w:cs="Times New Roman"/>
                <w:b/>
              </w:rPr>
            </w:pPr>
            <w:r w:rsidRPr="00F564EC">
              <w:rPr>
                <w:rFonts w:ascii="Times New Roman" w:hAnsi="Times New Roman" w:cs="Times New Roman"/>
                <w:b/>
              </w:rPr>
              <w:t xml:space="preserve">Чему учит симфония </w:t>
            </w:r>
            <w:proofErr w:type="spellStart"/>
            <w:r w:rsidRPr="00F564EC">
              <w:rPr>
                <w:rFonts w:ascii="Times New Roman" w:hAnsi="Times New Roman" w:cs="Times New Roman"/>
                <w:b/>
              </w:rPr>
              <w:t>Л.Бетховенва</w:t>
            </w:r>
            <w:proofErr w:type="spellEnd"/>
            <w:r w:rsidRPr="00F564EC">
              <w:rPr>
                <w:rFonts w:ascii="Times New Roman" w:hAnsi="Times New Roman" w:cs="Times New Roman"/>
                <w:b/>
              </w:rPr>
              <w:t>?</w:t>
            </w:r>
          </w:p>
          <w:p w:rsidR="00F564EC" w:rsidRPr="00F564EC" w:rsidRDefault="00F564EC" w:rsidP="00F564EC">
            <w:pPr>
              <w:rPr>
                <w:rFonts w:ascii="Times New Roman" w:hAnsi="Times New Roman" w:cs="Times New Roman"/>
              </w:rPr>
            </w:pPr>
            <w:r w:rsidRPr="00F564EC">
              <w:rPr>
                <w:rFonts w:ascii="Times New Roman" w:hAnsi="Times New Roman" w:cs="Times New Roman"/>
              </w:rPr>
              <w:t xml:space="preserve">Музыка </w:t>
            </w:r>
            <w:proofErr w:type="spellStart"/>
            <w:r w:rsidRPr="00F564EC">
              <w:rPr>
                <w:rFonts w:ascii="Times New Roman" w:hAnsi="Times New Roman" w:cs="Times New Roman"/>
              </w:rPr>
              <w:t>Л.Бетховена</w:t>
            </w:r>
            <w:proofErr w:type="spellEnd"/>
            <w:r w:rsidRPr="00F564EC">
              <w:rPr>
                <w:rFonts w:ascii="Times New Roman" w:hAnsi="Times New Roman" w:cs="Times New Roman"/>
              </w:rPr>
              <w:t xml:space="preserve"> учит нас преодолевать трудности, бороться и побеждать. Она всегда приходила на помощь людям, оказавшимся в трудной жизненн</w:t>
            </w:r>
            <w:r>
              <w:rPr>
                <w:rFonts w:ascii="Times New Roman" w:hAnsi="Times New Roman" w:cs="Times New Roman"/>
              </w:rPr>
              <w:t xml:space="preserve">ой ситуации. </w:t>
            </w:r>
          </w:p>
          <w:p w:rsidR="00172E95" w:rsidRDefault="00F564EC" w:rsidP="001D1277">
            <w:pPr>
              <w:rPr>
                <w:rFonts w:ascii="Times New Roman" w:hAnsi="Times New Roman" w:cs="Times New Roman"/>
                <w:b/>
              </w:rPr>
            </w:pPr>
            <w:r>
              <w:rPr>
                <w:rFonts w:ascii="Times New Roman" w:hAnsi="Times New Roman" w:cs="Times New Roman"/>
                <w:b/>
              </w:rPr>
              <w:t>2</w:t>
            </w:r>
            <w:r w:rsidR="00F25524">
              <w:rPr>
                <w:rFonts w:ascii="Times New Roman" w:hAnsi="Times New Roman" w:cs="Times New Roman"/>
                <w:b/>
              </w:rPr>
              <w:t>. Работа в учебнике с. 106-107</w:t>
            </w:r>
          </w:p>
          <w:p w:rsidR="00F25524" w:rsidRDefault="00F25524" w:rsidP="001D1277">
            <w:pPr>
              <w:rPr>
                <w:rFonts w:ascii="Times New Roman" w:hAnsi="Times New Roman" w:cs="Times New Roman"/>
                <w:b/>
              </w:rPr>
            </w:pPr>
            <w:r>
              <w:rPr>
                <w:rFonts w:ascii="Times New Roman" w:hAnsi="Times New Roman" w:cs="Times New Roman"/>
                <w:b/>
              </w:rPr>
              <w:t xml:space="preserve">3. Рассмотрите </w:t>
            </w:r>
          </w:p>
          <w:p w:rsidR="00F25524" w:rsidRDefault="00F25524" w:rsidP="00F25524">
            <w:pPr>
              <w:rPr>
                <w:rFonts w:ascii="Times New Roman" w:hAnsi="Times New Roman" w:cs="Times New Roman"/>
                <w:b/>
              </w:rPr>
            </w:pPr>
            <w:r w:rsidRPr="00F25524">
              <w:rPr>
                <w:rFonts w:ascii="Times New Roman" w:hAnsi="Times New Roman" w:cs="Times New Roman"/>
              </w:rPr>
              <w:t xml:space="preserve">«Море…. Таинственное, непостоянное, необъятное – оно волнует душу, не оставляет равнодушным сердце. </w:t>
            </w:r>
            <w:r>
              <w:rPr>
                <w:rFonts w:ascii="Times New Roman" w:hAnsi="Times New Roman" w:cs="Times New Roman"/>
              </w:rPr>
              <w:t>Что спрятано в глубинах вод</w:t>
            </w:r>
            <w:r w:rsidRPr="00F25524">
              <w:rPr>
                <w:rFonts w:ascii="Times New Roman" w:hAnsi="Times New Roman" w:cs="Times New Roman"/>
              </w:rPr>
              <w:t>?»,-</w:t>
            </w:r>
            <w:r w:rsidRPr="00F25524">
              <w:rPr>
                <w:rFonts w:ascii="Times New Roman" w:hAnsi="Times New Roman" w:cs="Times New Roman"/>
              </w:rPr>
              <w:t xml:space="preserve">  думал Иван Константинович Айвазовский, великий живописец,</w:t>
            </w:r>
            <w:r w:rsidRPr="00F25524">
              <w:rPr>
                <w:rFonts w:ascii="Times New Roman" w:hAnsi="Times New Roman" w:cs="Times New Roman"/>
                <w:b/>
              </w:rPr>
              <w:t xml:space="preserve"> </w:t>
            </w:r>
          </w:p>
          <w:p w:rsidR="00F25524" w:rsidRPr="00F25524" w:rsidRDefault="00F25524" w:rsidP="00F25524">
            <w:pPr>
              <w:rPr>
                <w:rFonts w:ascii="Times New Roman" w:hAnsi="Times New Roman" w:cs="Times New Roman"/>
              </w:rPr>
            </w:pPr>
            <w:r w:rsidRPr="00F25524">
              <w:rPr>
                <w:rFonts w:ascii="Times New Roman" w:hAnsi="Times New Roman" w:cs="Times New Roman"/>
                <w:b/>
              </w:rPr>
              <w:t xml:space="preserve"> </w:t>
            </w:r>
            <w:r w:rsidRPr="00F25524">
              <w:rPr>
                <w:rFonts w:ascii="Times New Roman" w:hAnsi="Times New Roman" w:cs="Times New Roman"/>
              </w:rPr>
              <w:t>«Буря на Северном море».</w:t>
            </w:r>
          </w:p>
          <w:p w:rsidR="00F25524" w:rsidRPr="00F25524" w:rsidRDefault="00F25524" w:rsidP="00F25524">
            <w:pPr>
              <w:rPr>
                <w:rFonts w:ascii="Times New Roman" w:hAnsi="Times New Roman" w:cs="Times New Roman"/>
              </w:rPr>
            </w:pPr>
            <w:r w:rsidRPr="00F25524">
              <w:rPr>
                <w:rFonts w:ascii="Times New Roman" w:hAnsi="Times New Roman" w:cs="Times New Roman"/>
              </w:rPr>
              <w:t>Одно из самых эмоциональных произведений.</w:t>
            </w:r>
          </w:p>
          <w:p w:rsidR="00F25524" w:rsidRPr="00F25524" w:rsidRDefault="00F25524" w:rsidP="00F25524">
            <w:pPr>
              <w:rPr>
                <w:rFonts w:ascii="Times New Roman" w:hAnsi="Times New Roman" w:cs="Times New Roman"/>
              </w:rPr>
            </w:pPr>
            <w:r w:rsidRPr="00F25524">
              <w:rPr>
                <w:rFonts w:ascii="Times New Roman" w:hAnsi="Times New Roman" w:cs="Times New Roman"/>
              </w:rPr>
              <w:t>-</w:t>
            </w:r>
            <w:r w:rsidRPr="00F25524">
              <w:rPr>
                <w:rFonts w:ascii="Times New Roman" w:hAnsi="Times New Roman" w:cs="Times New Roman"/>
              </w:rPr>
              <w:t xml:space="preserve"> Какое море изобразил художник?</w:t>
            </w:r>
          </w:p>
          <w:p w:rsidR="00F25524" w:rsidRPr="00F25524" w:rsidRDefault="00F25524" w:rsidP="00F25524">
            <w:pPr>
              <w:rPr>
                <w:rFonts w:ascii="Times New Roman" w:hAnsi="Times New Roman" w:cs="Times New Roman"/>
              </w:rPr>
            </w:pPr>
            <w:r w:rsidRPr="00F25524">
              <w:rPr>
                <w:rFonts w:ascii="Times New Roman" w:hAnsi="Times New Roman" w:cs="Times New Roman"/>
              </w:rPr>
              <w:t>-</w:t>
            </w:r>
            <w:r w:rsidRPr="00F25524">
              <w:rPr>
                <w:rFonts w:ascii="Times New Roman" w:hAnsi="Times New Roman" w:cs="Times New Roman"/>
              </w:rPr>
              <w:t xml:space="preserve"> Штормовое море.</w:t>
            </w:r>
          </w:p>
          <w:p w:rsidR="00F25524" w:rsidRPr="00F25524" w:rsidRDefault="00F25524" w:rsidP="00F25524">
            <w:pPr>
              <w:rPr>
                <w:rFonts w:ascii="Times New Roman" w:hAnsi="Times New Roman" w:cs="Times New Roman"/>
              </w:rPr>
            </w:pPr>
            <w:r w:rsidRPr="00F25524">
              <w:rPr>
                <w:rFonts w:ascii="Times New Roman" w:hAnsi="Times New Roman" w:cs="Times New Roman"/>
              </w:rPr>
              <w:t>-</w:t>
            </w:r>
            <w:r w:rsidRPr="00F25524">
              <w:rPr>
                <w:rFonts w:ascii="Times New Roman" w:hAnsi="Times New Roman" w:cs="Times New Roman"/>
              </w:rPr>
              <w:t xml:space="preserve"> Что произошло с кораблем?</w:t>
            </w:r>
          </w:p>
          <w:p w:rsidR="00F25524" w:rsidRPr="00F25524" w:rsidRDefault="00F25524" w:rsidP="00F25524">
            <w:pPr>
              <w:rPr>
                <w:rFonts w:ascii="Times New Roman" w:hAnsi="Times New Roman" w:cs="Times New Roman"/>
              </w:rPr>
            </w:pPr>
            <w:r w:rsidRPr="00F25524">
              <w:rPr>
                <w:rFonts w:ascii="Times New Roman" w:hAnsi="Times New Roman" w:cs="Times New Roman"/>
              </w:rPr>
              <w:t>-</w:t>
            </w:r>
            <w:r w:rsidRPr="00F25524">
              <w:rPr>
                <w:rFonts w:ascii="Times New Roman" w:hAnsi="Times New Roman" w:cs="Times New Roman"/>
              </w:rPr>
              <w:t xml:space="preserve"> Он тонет.</w:t>
            </w:r>
          </w:p>
          <w:p w:rsidR="00F25524" w:rsidRPr="00F25524" w:rsidRDefault="00F25524" w:rsidP="00F25524">
            <w:pPr>
              <w:rPr>
                <w:rFonts w:ascii="Times New Roman" w:hAnsi="Times New Roman" w:cs="Times New Roman"/>
              </w:rPr>
            </w:pPr>
            <w:r w:rsidRPr="00F25524">
              <w:rPr>
                <w:rFonts w:ascii="Times New Roman" w:hAnsi="Times New Roman" w:cs="Times New Roman"/>
              </w:rPr>
              <w:t>-</w:t>
            </w:r>
            <w:r w:rsidRPr="00F25524">
              <w:rPr>
                <w:rFonts w:ascii="Times New Roman" w:hAnsi="Times New Roman" w:cs="Times New Roman"/>
              </w:rPr>
              <w:t xml:space="preserve"> Кого мы видим на картине?</w:t>
            </w:r>
          </w:p>
          <w:p w:rsidR="00F25524" w:rsidRPr="00F25524" w:rsidRDefault="00F25524" w:rsidP="00F25524">
            <w:pPr>
              <w:rPr>
                <w:rFonts w:ascii="Times New Roman" w:hAnsi="Times New Roman" w:cs="Times New Roman"/>
              </w:rPr>
            </w:pPr>
            <w:r w:rsidRPr="00F25524">
              <w:rPr>
                <w:rFonts w:ascii="Times New Roman" w:hAnsi="Times New Roman" w:cs="Times New Roman"/>
              </w:rPr>
              <w:t>-</w:t>
            </w:r>
            <w:r w:rsidRPr="00F25524">
              <w:rPr>
                <w:rFonts w:ascii="Times New Roman" w:hAnsi="Times New Roman" w:cs="Times New Roman"/>
              </w:rPr>
              <w:t>Моряки</w:t>
            </w:r>
            <w:proofErr w:type="gramStart"/>
            <w:r w:rsidRPr="00F25524">
              <w:rPr>
                <w:rFonts w:ascii="Times New Roman" w:hAnsi="Times New Roman" w:cs="Times New Roman"/>
              </w:rPr>
              <w:t xml:space="preserve"> ,</w:t>
            </w:r>
            <w:proofErr w:type="gramEnd"/>
            <w:r w:rsidRPr="00F25524">
              <w:rPr>
                <w:rFonts w:ascii="Times New Roman" w:hAnsi="Times New Roman" w:cs="Times New Roman"/>
              </w:rPr>
              <w:t xml:space="preserve"> которые </w:t>
            </w:r>
            <w:r w:rsidRPr="00F25524">
              <w:rPr>
                <w:rFonts w:ascii="Times New Roman" w:hAnsi="Times New Roman" w:cs="Times New Roman"/>
              </w:rPr>
              <w:t>мужественно борются со стихией.</w:t>
            </w:r>
          </w:p>
          <w:p w:rsidR="00F25524" w:rsidRPr="00F25524" w:rsidRDefault="00F25524" w:rsidP="00F25524">
            <w:pPr>
              <w:rPr>
                <w:rFonts w:ascii="Times New Roman" w:hAnsi="Times New Roman" w:cs="Times New Roman"/>
              </w:rPr>
            </w:pPr>
            <w:r w:rsidRPr="00F25524">
              <w:rPr>
                <w:rFonts w:ascii="Times New Roman" w:hAnsi="Times New Roman" w:cs="Times New Roman"/>
              </w:rPr>
              <w:t xml:space="preserve"> -</w:t>
            </w:r>
            <w:r w:rsidRPr="00F25524">
              <w:rPr>
                <w:rFonts w:ascii="Times New Roman" w:hAnsi="Times New Roman" w:cs="Times New Roman"/>
              </w:rPr>
              <w:t>А что поможет им выжить?</w:t>
            </w:r>
          </w:p>
          <w:p w:rsidR="00F25524" w:rsidRDefault="00F25524" w:rsidP="00F25524">
            <w:pPr>
              <w:rPr>
                <w:rFonts w:ascii="Times New Roman" w:hAnsi="Times New Roman" w:cs="Times New Roman"/>
              </w:rPr>
            </w:pPr>
            <w:r w:rsidRPr="00F25524">
              <w:rPr>
                <w:rFonts w:ascii="Times New Roman" w:hAnsi="Times New Roman" w:cs="Times New Roman"/>
              </w:rPr>
              <w:t>-</w:t>
            </w:r>
            <w:r w:rsidRPr="00F25524">
              <w:rPr>
                <w:rFonts w:ascii="Times New Roman" w:hAnsi="Times New Roman" w:cs="Times New Roman"/>
              </w:rPr>
              <w:t xml:space="preserve"> Сила воли, мужество, выносливость, героизм, взаимопомощь.</w:t>
            </w:r>
          </w:p>
          <w:p w:rsidR="00F25524" w:rsidRPr="00F25524" w:rsidRDefault="00F25524" w:rsidP="00F25524">
            <w:pPr>
              <w:rPr>
                <w:rFonts w:ascii="Times New Roman" w:hAnsi="Times New Roman" w:cs="Times New Roman"/>
              </w:rPr>
            </w:pPr>
            <w:r>
              <w:rPr>
                <w:rFonts w:ascii="Times New Roman" w:hAnsi="Times New Roman" w:cs="Times New Roman"/>
              </w:rPr>
              <w:t>К</w:t>
            </w:r>
            <w:r w:rsidRPr="00F25524">
              <w:rPr>
                <w:rFonts w:ascii="Times New Roman" w:hAnsi="Times New Roman" w:cs="Times New Roman"/>
              </w:rPr>
              <w:t>ак вы думаете, что объединяет симфонию Бетховена и картину Айвазовского?</w:t>
            </w:r>
          </w:p>
          <w:p w:rsidR="00F25524" w:rsidRDefault="00F25524" w:rsidP="00F25524">
            <w:pPr>
              <w:rPr>
                <w:rFonts w:ascii="Times New Roman" w:hAnsi="Times New Roman" w:cs="Times New Roman"/>
              </w:rPr>
            </w:pPr>
            <w:r>
              <w:rPr>
                <w:rFonts w:ascii="Times New Roman" w:hAnsi="Times New Roman" w:cs="Times New Roman"/>
              </w:rPr>
              <w:t>-</w:t>
            </w:r>
            <w:r w:rsidRPr="00F25524">
              <w:rPr>
                <w:rFonts w:ascii="Times New Roman" w:hAnsi="Times New Roman" w:cs="Times New Roman"/>
              </w:rPr>
              <w:t xml:space="preserve"> Мужество, героизм.</w:t>
            </w:r>
          </w:p>
          <w:p w:rsidR="007B0291" w:rsidRPr="007B0291" w:rsidRDefault="007B0291" w:rsidP="00F25524">
            <w:pPr>
              <w:rPr>
                <w:rFonts w:ascii="Times New Roman" w:hAnsi="Times New Roman" w:cs="Times New Roman"/>
                <w:b/>
              </w:rPr>
            </w:pPr>
            <w:r>
              <w:rPr>
                <w:rFonts w:ascii="Times New Roman" w:hAnsi="Times New Roman" w:cs="Times New Roman"/>
                <w:b/>
              </w:rPr>
              <w:t>4. Работа в учебнике с. 108-111</w:t>
            </w:r>
          </w:p>
          <w:p w:rsidR="00172E95" w:rsidRDefault="00F25524" w:rsidP="00307FC7">
            <w:pPr>
              <w:rPr>
                <w:rFonts w:ascii="Times New Roman" w:hAnsi="Times New Roman" w:cs="Times New Roman"/>
                <w:b/>
                <w:bCs/>
                <w:color w:val="000000"/>
                <w:u w:val="single"/>
              </w:rPr>
            </w:pPr>
            <w:r>
              <w:rPr>
                <w:rFonts w:ascii="Times New Roman" w:hAnsi="Times New Roman" w:cs="Times New Roman"/>
                <w:b/>
                <w:bCs/>
                <w:color w:val="000000"/>
                <w:u w:val="single"/>
              </w:rPr>
              <w:t>Слушание начало второй части «Героической»</w:t>
            </w:r>
            <w:r w:rsidR="007B0291">
              <w:rPr>
                <w:rFonts w:ascii="Times New Roman" w:hAnsi="Times New Roman" w:cs="Times New Roman"/>
                <w:b/>
                <w:bCs/>
                <w:color w:val="000000"/>
                <w:u w:val="single"/>
              </w:rPr>
              <w:t>, финал</w:t>
            </w:r>
          </w:p>
          <w:p w:rsidR="00761FAC" w:rsidRPr="00761FAC" w:rsidRDefault="00761FAC" w:rsidP="00307FC7">
            <w:pPr>
              <w:rPr>
                <w:rFonts w:ascii="Times New Roman" w:hAnsi="Times New Roman" w:cs="Times New Roman"/>
                <w:bCs/>
                <w:color w:val="000000"/>
              </w:rPr>
            </w:pPr>
            <w:r w:rsidRPr="00761FAC">
              <w:rPr>
                <w:rFonts w:ascii="Times New Roman" w:hAnsi="Times New Roman" w:cs="Times New Roman"/>
                <w:bCs/>
                <w:color w:val="000000"/>
              </w:rPr>
              <w:t>- Почему финал Симфонии называют «праздником мира», «народным праздником»</w:t>
            </w:r>
            <w:r>
              <w:rPr>
                <w:rFonts w:ascii="Times New Roman" w:hAnsi="Times New Roman" w:cs="Times New Roman"/>
                <w:bCs/>
                <w:color w:val="000000"/>
              </w:rPr>
              <w:t>?</w:t>
            </w:r>
          </w:p>
        </w:tc>
        <w:tc>
          <w:tcPr>
            <w:tcW w:w="2835" w:type="dxa"/>
          </w:tcPr>
          <w:p w:rsidR="00172E95" w:rsidRPr="00D91B71" w:rsidRDefault="00172E95" w:rsidP="001D1277">
            <w:pPr>
              <w:rPr>
                <w:rFonts w:ascii="Times New Roman" w:hAnsi="Times New Roman" w:cs="Times New Roman"/>
                <w:b/>
              </w:rPr>
            </w:pPr>
          </w:p>
          <w:p w:rsidR="00172E95" w:rsidRPr="00D91B71" w:rsidRDefault="00172E95" w:rsidP="001D1277">
            <w:pPr>
              <w:rPr>
                <w:rFonts w:ascii="Times New Roman" w:hAnsi="Times New Roman" w:cs="Times New Roman"/>
                <w:b/>
              </w:rPr>
            </w:pPr>
          </w:p>
          <w:p w:rsidR="00172E95" w:rsidRPr="00D91B71" w:rsidRDefault="00172E95" w:rsidP="001D1277">
            <w:pPr>
              <w:rPr>
                <w:rFonts w:ascii="Times New Roman" w:hAnsi="Times New Roman" w:cs="Times New Roman"/>
                <w:b/>
              </w:rPr>
            </w:pPr>
          </w:p>
          <w:p w:rsidR="00172E95" w:rsidRPr="00D91B71" w:rsidRDefault="00172E95" w:rsidP="001D1277">
            <w:pPr>
              <w:rPr>
                <w:rFonts w:ascii="Times New Roman" w:hAnsi="Times New Roman" w:cs="Times New Roman"/>
                <w:b/>
              </w:rPr>
            </w:pPr>
          </w:p>
          <w:p w:rsidR="00172E95" w:rsidRPr="00D91B71" w:rsidRDefault="00172E95" w:rsidP="001D1277">
            <w:pPr>
              <w:rPr>
                <w:rFonts w:ascii="Times New Roman" w:hAnsi="Times New Roman" w:cs="Times New Roman"/>
                <w:b/>
              </w:rPr>
            </w:pPr>
          </w:p>
          <w:p w:rsidR="00172E95" w:rsidRPr="00D91B71" w:rsidRDefault="00172E95" w:rsidP="001D1277">
            <w:pPr>
              <w:rPr>
                <w:rFonts w:ascii="Times New Roman" w:hAnsi="Times New Roman" w:cs="Times New Roman"/>
                <w:b/>
              </w:rPr>
            </w:pPr>
          </w:p>
          <w:p w:rsidR="00172E95" w:rsidRPr="00D91B71" w:rsidRDefault="00172E95" w:rsidP="001D1277">
            <w:pPr>
              <w:rPr>
                <w:rFonts w:ascii="Times New Roman" w:hAnsi="Times New Roman" w:cs="Times New Roman"/>
                <w:b/>
              </w:rPr>
            </w:pPr>
          </w:p>
          <w:p w:rsidR="00172E95" w:rsidRPr="00D91B71" w:rsidRDefault="00172E95" w:rsidP="001D1277">
            <w:pPr>
              <w:rPr>
                <w:rFonts w:ascii="Times New Roman" w:hAnsi="Times New Roman" w:cs="Times New Roman"/>
                <w:b/>
              </w:rPr>
            </w:pPr>
          </w:p>
          <w:p w:rsidR="00172E95" w:rsidRPr="00D91B71" w:rsidRDefault="00172E95" w:rsidP="001D1277">
            <w:pPr>
              <w:rPr>
                <w:rFonts w:ascii="Times New Roman" w:hAnsi="Times New Roman" w:cs="Times New Roman"/>
                <w:b/>
              </w:rPr>
            </w:pPr>
          </w:p>
          <w:p w:rsidR="00172E95" w:rsidRPr="00D91B71" w:rsidRDefault="00172E95" w:rsidP="001D1277">
            <w:pPr>
              <w:rPr>
                <w:rFonts w:ascii="Times New Roman" w:hAnsi="Times New Roman" w:cs="Times New Roman"/>
                <w:b/>
              </w:rPr>
            </w:pPr>
          </w:p>
          <w:p w:rsidR="00172E95" w:rsidRPr="00D91B71" w:rsidRDefault="00172E95" w:rsidP="001D1277">
            <w:pPr>
              <w:rPr>
                <w:rFonts w:ascii="Times New Roman" w:hAnsi="Times New Roman" w:cs="Times New Roman"/>
                <w:b/>
              </w:rPr>
            </w:pPr>
          </w:p>
          <w:p w:rsidR="00172E95" w:rsidRPr="00D91B71" w:rsidRDefault="00172E95" w:rsidP="001D1277">
            <w:pPr>
              <w:rPr>
                <w:rFonts w:ascii="Times New Roman" w:hAnsi="Times New Roman" w:cs="Times New Roman"/>
                <w:b/>
              </w:rPr>
            </w:pPr>
          </w:p>
          <w:p w:rsidR="00172E95" w:rsidRPr="00D91B71" w:rsidRDefault="00172E95" w:rsidP="001D1277">
            <w:pPr>
              <w:rPr>
                <w:rFonts w:ascii="Times New Roman" w:hAnsi="Times New Roman" w:cs="Times New Roman"/>
                <w:b/>
              </w:rPr>
            </w:pPr>
            <w:r w:rsidRPr="00D91B71">
              <w:rPr>
                <w:rFonts w:ascii="Times New Roman" w:hAnsi="Times New Roman" w:cs="Times New Roman"/>
                <w:shd w:val="clear" w:color="auto" w:fill="FFFFFF"/>
              </w:rPr>
              <w:t xml:space="preserve"> </w:t>
            </w:r>
          </w:p>
        </w:tc>
      </w:tr>
      <w:tr w:rsidR="00172E95" w:rsidRPr="00D91B71" w:rsidTr="001D1277">
        <w:trPr>
          <w:trHeight w:val="252"/>
        </w:trPr>
        <w:tc>
          <w:tcPr>
            <w:tcW w:w="2122" w:type="dxa"/>
            <w:vMerge w:val="restart"/>
          </w:tcPr>
          <w:p w:rsidR="00172E95" w:rsidRPr="00D91B71" w:rsidRDefault="00172E95" w:rsidP="001D1277">
            <w:pPr>
              <w:rPr>
                <w:rFonts w:ascii="Times New Roman" w:hAnsi="Times New Roman" w:cs="Times New Roman"/>
                <w:b/>
              </w:rPr>
            </w:pPr>
            <w:r w:rsidRPr="00D91B71">
              <w:rPr>
                <w:rFonts w:ascii="Times New Roman" w:hAnsi="Times New Roman" w:cs="Times New Roman"/>
                <w:b/>
              </w:rPr>
              <w:lastRenderedPageBreak/>
              <w:t>Рефлексия</w:t>
            </w:r>
          </w:p>
        </w:tc>
        <w:tc>
          <w:tcPr>
            <w:tcW w:w="5811" w:type="dxa"/>
            <w:tcBorders>
              <w:bottom w:val="single" w:sz="4" w:space="0" w:color="auto"/>
            </w:tcBorders>
          </w:tcPr>
          <w:p w:rsidR="00172E95" w:rsidRPr="00761FAC" w:rsidRDefault="00172E95" w:rsidP="001D1277">
            <w:pPr>
              <w:rPr>
                <w:rFonts w:ascii="Times New Roman" w:hAnsi="Times New Roman" w:cs="Times New Roman"/>
                <w:b/>
              </w:rPr>
            </w:pPr>
            <w:r w:rsidRPr="00761FAC">
              <w:rPr>
                <w:rFonts w:ascii="Times New Roman" w:hAnsi="Times New Roman" w:cs="Times New Roman"/>
                <w:b/>
              </w:rPr>
              <w:t>Д/</w:t>
            </w:r>
            <w:proofErr w:type="gramStart"/>
            <w:r w:rsidRPr="00761FAC">
              <w:rPr>
                <w:rFonts w:ascii="Times New Roman" w:hAnsi="Times New Roman" w:cs="Times New Roman"/>
                <w:b/>
              </w:rPr>
              <w:t>З</w:t>
            </w:r>
            <w:proofErr w:type="gramEnd"/>
            <w:r w:rsidRPr="00761FAC">
              <w:rPr>
                <w:rFonts w:ascii="Times New Roman" w:hAnsi="Times New Roman" w:cs="Times New Roman"/>
                <w:b/>
              </w:rPr>
              <w:t xml:space="preserve"> </w:t>
            </w:r>
            <w:r w:rsidR="007B0291" w:rsidRPr="00761FAC">
              <w:rPr>
                <w:rFonts w:ascii="Times New Roman" w:hAnsi="Times New Roman" w:cs="Times New Roman"/>
                <w:b/>
              </w:rPr>
              <w:t>Учебник с. 106-111</w:t>
            </w:r>
            <w:r w:rsidR="002C7CCC" w:rsidRPr="00761FAC">
              <w:rPr>
                <w:rFonts w:ascii="Times New Roman" w:hAnsi="Times New Roman" w:cs="Times New Roman"/>
                <w:b/>
              </w:rPr>
              <w:t xml:space="preserve"> </w:t>
            </w:r>
            <w:r w:rsidR="00761FAC" w:rsidRPr="00761FAC">
              <w:rPr>
                <w:rFonts w:ascii="Times New Roman" w:hAnsi="Times New Roman" w:cs="Times New Roman"/>
                <w:b/>
              </w:rPr>
              <w:t>ответить на вопросы</w:t>
            </w:r>
          </w:p>
          <w:p w:rsidR="00172E95" w:rsidRPr="00D91B71" w:rsidRDefault="00172E95" w:rsidP="001D1277">
            <w:pPr>
              <w:rPr>
                <w:rFonts w:ascii="Times New Roman" w:hAnsi="Times New Roman" w:cs="Times New Roman"/>
                <w:i/>
              </w:rPr>
            </w:pPr>
            <w:r w:rsidRPr="00D91B71">
              <w:rPr>
                <w:rFonts w:ascii="Times New Roman" w:hAnsi="Times New Roman" w:cs="Times New Roman"/>
              </w:rPr>
              <w:t>Теперь я знаю…</w:t>
            </w:r>
            <w:bookmarkStart w:id="0" w:name="_GoBack"/>
            <w:bookmarkEnd w:id="0"/>
          </w:p>
        </w:tc>
        <w:tc>
          <w:tcPr>
            <w:tcW w:w="2835" w:type="dxa"/>
            <w:tcBorders>
              <w:bottom w:val="single" w:sz="4" w:space="0" w:color="auto"/>
            </w:tcBorders>
          </w:tcPr>
          <w:p w:rsidR="00172E95" w:rsidRPr="00D91B71" w:rsidRDefault="00172E95" w:rsidP="001D1277">
            <w:pPr>
              <w:rPr>
                <w:rFonts w:ascii="Times New Roman" w:hAnsi="Times New Roman" w:cs="Times New Roman"/>
                <w:i/>
              </w:rPr>
            </w:pPr>
            <w:r w:rsidRPr="00D91B71">
              <w:rPr>
                <w:rFonts w:ascii="Times New Roman" w:hAnsi="Times New Roman" w:cs="Times New Roman"/>
                <w:i/>
              </w:rPr>
              <w:t>Поставь знаки «+» или «</w:t>
            </w:r>
            <w:proofErr w:type="gramStart"/>
            <w:r w:rsidRPr="00D91B71">
              <w:rPr>
                <w:rFonts w:ascii="Times New Roman" w:hAnsi="Times New Roman" w:cs="Times New Roman"/>
                <w:i/>
              </w:rPr>
              <w:t>-»</w:t>
            </w:r>
            <w:proofErr w:type="gramEnd"/>
          </w:p>
        </w:tc>
      </w:tr>
      <w:tr w:rsidR="00172E95" w:rsidRPr="00D91B71" w:rsidTr="001D1277">
        <w:trPr>
          <w:trHeight w:val="588"/>
        </w:trPr>
        <w:tc>
          <w:tcPr>
            <w:tcW w:w="2122" w:type="dxa"/>
            <w:vMerge/>
          </w:tcPr>
          <w:p w:rsidR="00172E95" w:rsidRPr="00D91B71" w:rsidRDefault="00172E95" w:rsidP="001D1277">
            <w:pPr>
              <w:rPr>
                <w:rFonts w:ascii="Times New Roman" w:hAnsi="Times New Roman" w:cs="Times New Roman"/>
                <w:b/>
              </w:rPr>
            </w:pPr>
          </w:p>
        </w:tc>
        <w:tc>
          <w:tcPr>
            <w:tcW w:w="5811" w:type="dxa"/>
            <w:tcBorders>
              <w:top w:val="single" w:sz="4" w:space="0" w:color="auto"/>
            </w:tcBorders>
          </w:tcPr>
          <w:p w:rsidR="00172E95" w:rsidRPr="00D91B71" w:rsidRDefault="00172E95" w:rsidP="001D1277">
            <w:pPr>
              <w:jc w:val="both"/>
              <w:rPr>
                <w:rFonts w:ascii="Times New Roman" w:hAnsi="Times New Roman" w:cs="Times New Roman"/>
              </w:rPr>
            </w:pPr>
            <w:r w:rsidRPr="00D91B71">
              <w:rPr>
                <w:rFonts w:ascii="Times New Roman" w:hAnsi="Times New Roman" w:cs="Times New Roman"/>
              </w:rPr>
              <w:t>Теперь я умею …</w:t>
            </w:r>
          </w:p>
        </w:tc>
        <w:tc>
          <w:tcPr>
            <w:tcW w:w="2835" w:type="dxa"/>
            <w:tcBorders>
              <w:top w:val="single" w:sz="4" w:space="0" w:color="auto"/>
            </w:tcBorders>
          </w:tcPr>
          <w:p w:rsidR="00172E95" w:rsidRPr="00D91B71" w:rsidRDefault="00172E95" w:rsidP="001D1277">
            <w:pPr>
              <w:rPr>
                <w:rFonts w:ascii="Times New Roman" w:hAnsi="Times New Roman" w:cs="Times New Roman"/>
                <w:i/>
              </w:rPr>
            </w:pPr>
          </w:p>
        </w:tc>
      </w:tr>
    </w:tbl>
    <w:p w:rsidR="00172E95" w:rsidRPr="00D91B71" w:rsidRDefault="00172E95" w:rsidP="00172E95">
      <w:pPr>
        <w:spacing w:after="0" w:line="240" w:lineRule="auto"/>
        <w:rPr>
          <w:rFonts w:ascii="Times New Roman" w:eastAsia="Times New Roman" w:hAnsi="Times New Roman" w:cs="Times New Roman"/>
          <w:b/>
          <w:lang w:eastAsia="ru-RU"/>
        </w:rPr>
      </w:pPr>
    </w:p>
    <w:tbl>
      <w:tblPr>
        <w:tblStyle w:val="1"/>
        <w:tblW w:w="10768" w:type="dxa"/>
        <w:tblLook w:val="04A0" w:firstRow="1" w:lastRow="0" w:firstColumn="1" w:lastColumn="0" w:noHBand="0" w:noVBand="1"/>
      </w:tblPr>
      <w:tblGrid>
        <w:gridCol w:w="3227"/>
        <w:gridCol w:w="7541"/>
      </w:tblGrid>
      <w:tr w:rsidR="00172E95" w:rsidRPr="00D91B71" w:rsidTr="001D1277">
        <w:tc>
          <w:tcPr>
            <w:tcW w:w="3227" w:type="dxa"/>
          </w:tcPr>
          <w:p w:rsidR="00172E95" w:rsidRPr="00D91B71" w:rsidRDefault="00172E95" w:rsidP="001D1277">
            <w:pPr>
              <w:rPr>
                <w:rFonts w:ascii="Times New Roman" w:hAnsi="Times New Roman" w:cs="Times New Roman"/>
                <w:b/>
              </w:rPr>
            </w:pPr>
            <w:r w:rsidRPr="00D91B71">
              <w:rPr>
                <w:rFonts w:ascii="Times New Roman" w:hAnsi="Times New Roman" w:cs="Times New Roman"/>
                <w:b/>
              </w:rPr>
              <w:t>Обратная связь от учителя</w:t>
            </w:r>
          </w:p>
          <w:p w:rsidR="00172E95" w:rsidRPr="00D91B71" w:rsidRDefault="00172E95" w:rsidP="001D1277">
            <w:pPr>
              <w:rPr>
                <w:rFonts w:ascii="Times New Roman" w:hAnsi="Times New Roman" w:cs="Times New Roman"/>
                <w:i/>
              </w:rPr>
            </w:pPr>
            <w:r w:rsidRPr="00D91B71">
              <w:rPr>
                <w:rFonts w:ascii="Times New Roman" w:hAnsi="Times New Roman" w:cs="Times New Roman"/>
                <w:i/>
              </w:rPr>
              <w:t>(словесная оценка и/или комментарий)</w:t>
            </w:r>
          </w:p>
        </w:tc>
        <w:tc>
          <w:tcPr>
            <w:tcW w:w="7541" w:type="dxa"/>
          </w:tcPr>
          <w:p w:rsidR="00172E95" w:rsidRPr="00D91B71" w:rsidRDefault="00172E95" w:rsidP="001D1277">
            <w:pPr>
              <w:rPr>
                <w:rFonts w:ascii="Times New Roman" w:hAnsi="Times New Roman" w:cs="Times New Roman"/>
                <w:b/>
              </w:rPr>
            </w:pPr>
          </w:p>
        </w:tc>
      </w:tr>
    </w:tbl>
    <w:p w:rsidR="00172E95" w:rsidRPr="00D91B71" w:rsidRDefault="00172E95" w:rsidP="00172E95">
      <w:pPr>
        <w:spacing w:after="0" w:line="240" w:lineRule="auto"/>
        <w:rPr>
          <w:rFonts w:ascii="Times New Roman" w:eastAsia="Times New Roman" w:hAnsi="Times New Roman" w:cs="Times New Roman"/>
          <w:lang w:eastAsia="ru-RU"/>
        </w:rPr>
      </w:pPr>
    </w:p>
    <w:p w:rsidR="000F0A28" w:rsidRDefault="000F0A28"/>
    <w:sectPr w:rsidR="000F0A28" w:rsidSect="00172E95">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61"/>
    <w:rsid w:val="000F0A28"/>
    <w:rsid w:val="00172E95"/>
    <w:rsid w:val="002C7CCC"/>
    <w:rsid w:val="00307FC7"/>
    <w:rsid w:val="00720559"/>
    <w:rsid w:val="00761FAC"/>
    <w:rsid w:val="00770161"/>
    <w:rsid w:val="007B0291"/>
    <w:rsid w:val="00882CEC"/>
    <w:rsid w:val="00F25524"/>
    <w:rsid w:val="00F56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E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172E9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
    <w:name w:val="c2"/>
    <w:basedOn w:val="a"/>
    <w:rsid w:val="00172E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72E95"/>
  </w:style>
  <w:style w:type="character" w:customStyle="1" w:styleId="c6">
    <w:name w:val="c6"/>
    <w:basedOn w:val="a0"/>
    <w:rsid w:val="00172E95"/>
  </w:style>
  <w:style w:type="character" w:customStyle="1" w:styleId="apple-converted-space">
    <w:name w:val="apple-converted-space"/>
    <w:basedOn w:val="a0"/>
    <w:rsid w:val="00172E95"/>
  </w:style>
  <w:style w:type="paragraph" w:customStyle="1" w:styleId="c3">
    <w:name w:val="c3"/>
    <w:basedOn w:val="a"/>
    <w:rsid w:val="00172E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172E9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172E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E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172E9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
    <w:name w:val="c2"/>
    <w:basedOn w:val="a"/>
    <w:rsid w:val="00172E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72E95"/>
  </w:style>
  <w:style w:type="character" w:customStyle="1" w:styleId="c6">
    <w:name w:val="c6"/>
    <w:basedOn w:val="a0"/>
    <w:rsid w:val="00172E95"/>
  </w:style>
  <w:style w:type="character" w:customStyle="1" w:styleId="apple-converted-space">
    <w:name w:val="apple-converted-space"/>
    <w:basedOn w:val="a0"/>
    <w:rsid w:val="00172E95"/>
  </w:style>
  <w:style w:type="paragraph" w:customStyle="1" w:styleId="c3">
    <w:name w:val="c3"/>
    <w:basedOn w:val="a"/>
    <w:rsid w:val="00172E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172E9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172E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637</Words>
  <Characters>3634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2020-04-14T09:58:00Z</dcterms:created>
  <dcterms:modified xsi:type="dcterms:W3CDTF">2020-04-17T10:17:00Z</dcterms:modified>
</cp:coreProperties>
</file>