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2D537C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Музыка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611CDF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2D537C" w:rsidRPr="00611CDF" w:rsidTr="00AB1A2C">
        <w:tc>
          <w:tcPr>
            <w:tcW w:w="861" w:type="dxa"/>
          </w:tcPr>
          <w:p w:rsidR="002D537C" w:rsidRPr="00611CDF" w:rsidRDefault="00DE5A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2D537C" w:rsidRPr="00DC7A95" w:rsidRDefault="00DC7A95" w:rsidP="006C0D1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7A95">
              <w:rPr>
                <w:rFonts w:ascii="Times New Roman" w:hAnsi="Times New Roman" w:cs="Times New Roman"/>
                <w:sz w:val="28"/>
                <w:szCs w:val="28"/>
              </w:rPr>
              <w:t>Мастерство исполнителя. Музыкальные инструменты (гитара)</w:t>
            </w:r>
          </w:p>
        </w:tc>
        <w:tc>
          <w:tcPr>
            <w:tcW w:w="3827" w:type="dxa"/>
          </w:tcPr>
          <w:p w:rsidR="002D537C" w:rsidRDefault="00DC7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(с.118-119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7A95" w:rsidRDefault="00DC7A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7A95" w:rsidRDefault="00DC7A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7A95" w:rsidRDefault="00DC7A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DC7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2.Работа по учебнику (с.120-121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47D" w:rsidRDefault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3262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Работа по учебнику (с.122-123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Pr="00611CDF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Прочитать,</w:t>
            </w:r>
            <w:r w:rsidR="00DC7A95">
              <w:rPr>
                <w:rFonts w:ascii="Times New Roman" w:hAnsi="Times New Roman" w:cs="Times New Roman"/>
                <w:sz w:val="28"/>
                <w:szCs w:val="28"/>
              </w:rPr>
              <w:t xml:space="preserve"> рассмотреть фото,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выделить карандашом главное, запомнить</w:t>
            </w:r>
            <w:r w:rsidR="00DC7A95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DC7A95" w:rsidRDefault="00DC7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уч. с.119 (ответить на вопросы)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DC7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Прослушай «Патетическую сонату» Бетховена: печаль Сольвейга, грациозность Анитры, жалоба Марфы…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3262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Запомнить старинные  струнные инструменты, предшественники гитары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Pr="00611CDF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Повторить</w:t>
            </w:r>
            <w:r w:rsidR="00326251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 </w:t>
            </w:r>
            <w:r w:rsidR="00C50278">
              <w:rPr>
                <w:rFonts w:ascii="Times New Roman" w:hAnsi="Times New Roman" w:cs="Times New Roman"/>
                <w:sz w:val="28"/>
                <w:szCs w:val="28"/>
              </w:rPr>
              <w:t xml:space="preserve"> по учебнику </w:t>
            </w:r>
            <w:r w:rsidR="00326251">
              <w:rPr>
                <w:rFonts w:ascii="Times New Roman" w:hAnsi="Times New Roman" w:cs="Times New Roman"/>
                <w:sz w:val="28"/>
                <w:szCs w:val="28"/>
              </w:rPr>
              <w:t>на  стр.110-117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47D" w:rsidRDefault="00326251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задания на стр.121 </w:t>
            </w:r>
            <w:r w:rsidR="0019347D">
              <w:rPr>
                <w:rFonts w:ascii="Times New Roman" w:hAnsi="Times New Roman" w:cs="Times New Roman"/>
                <w:sz w:val="28"/>
                <w:szCs w:val="28"/>
              </w:rPr>
              <w:t>учебника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(рубрика «Размышление», «Творчество»)</w:t>
            </w:r>
          </w:p>
          <w:p w:rsidR="00C50278" w:rsidRDefault="00C50278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6251" w:rsidRDefault="00326251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Р.т. с.32</w:t>
            </w:r>
          </w:p>
          <w:p w:rsidR="00C50278" w:rsidRDefault="00C50278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0278" w:rsidRDefault="00C50278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Найти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прослушать и выучить песню С.Никитина «Сказка по лесу идёт».</w:t>
            </w:r>
          </w:p>
          <w:p w:rsidR="0019347D" w:rsidRDefault="0019347D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Pr="00611CDF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15139B"/>
    <w:rsid w:val="0019347D"/>
    <w:rsid w:val="002D537C"/>
    <w:rsid w:val="00326251"/>
    <w:rsid w:val="00593F42"/>
    <w:rsid w:val="005A2DCC"/>
    <w:rsid w:val="005A3340"/>
    <w:rsid w:val="00611CDF"/>
    <w:rsid w:val="00632FF5"/>
    <w:rsid w:val="00762410"/>
    <w:rsid w:val="00AB1A2C"/>
    <w:rsid w:val="00B07EFD"/>
    <w:rsid w:val="00C35F04"/>
    <w:rsid w:val="00C50278"/>
    <w:rsid w:val="00D03947"/>
    <w:rsid w:val="00DC7A95"/>
    <w:rsid w:val="00DE5A2D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2020-04-01T07:18:00Z</dcterms:created>
  <dcterms:modified xsi:type="dcterms:W3CDTF">2020-04-07T07:18:00Z</dcterms:modified>
</cp:coreProperties>
</file>