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="003A025B">
        <w:rPr>
          <w:rFonts w:ascii="Times New Roman" w:hAnsi="Times New Roman" w:cs="Times New Roman"/>
          <w:b/>
          <w:sz w:val="28"/>
          <w:szCs w:val="28"/>
        </w:rPr>
        <w:t xml:space="preserve"> на родном языке (русском)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3A02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611CDF" w:rsidRDefault="003A025B" w:rsidP="003A025B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F35042">
              <w:rPr>
                <w:b/>
                <w:sz w:val="28"/>
                <w:szCs w:val="28"/>
              </w:rPr>
              <w:t xml:space="preserve">«О братьях наших меньших» </w:t>
            </w:r>
            <w:r w:rsidRPr="00F35042">
              <w:rPr>
                <w:color w:val="000000"/>
                <w:sz w:val="28"/>
                <w:szCs w:val="28"/>
              </w:rPr>
              <w:t>В.П.Астафьев «Зорькина песня», М. Пришвин «Этажи леса».</w:t>
            </w:r>
          </w:p>
        </w:tc>
        <w:tc>
          <w:tcPr>
            <w:tcW w:w="3827" w:type="dxa"/>
          </w:tcPr>
          <w:p w:rsidR="00611CDF" w:rsidRDefault="003A025B">
            <w:pPr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Работа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с текстом произведе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ния: читать вслух по частям, озаглавливать каждую часть, со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ставлять план, рассматри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softHyphen/>
              <w:t>вать иллюстрацию и читать соответствующий ей отрывок.</w:t>
            </w:r>
          </w:p>
          <w:p w:rsidR="003A025B" w:rsidRPr="00611CDF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>Моделировать самостоятельно обложку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прочитанного произведения.</w:t>
            </w:r>
          </w:p>
        </w:tc>
        <w:tc>
          <w:tcPr>
            <w:tcW w:w="4253" w:type="dxa"/>
          </w:tcPr>
          <w:p w:rsidR="0015139B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Читать 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художественное произведени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е</w:t>
            </w:r>
            <w:r w:rsidRPr="00F35042">
              <w:rPr>
                <w:rFonts w:ascii="Times New Roman" w:hAnsi="Times New Roman"/>
                <w:color w:val="333333"/>
                <w:sz w:val="28"/>
                <w:szCs w:val="28"/>
              </w:rPr>
              <w:t>, высказывать первое впечатление, задавать вопросы по содержани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ю.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36F4A">
              <w:rPr>
                <w:rFonts w:ascii="Times New Roman" w:hAnsi="Times New Roman" w:cs="Times New Roman"/>
                <w:sz w:val="28"/>
                <w:szCs w:val="28"/>
              </w:rPr>
              <w:t xml:space="preserve">олнить работу в </w:t>
            </w:r>
            <w:r w:rsidR="003A025B">
              <w:rPr>
                <w:rFonts w:ascii="Times New Roman" w:hAnsi="Times New Roman" w:cs="Times New Roman"/>
                <w:sz w:val="28"/>
                <w:szCs w:val="28"/>
              </w:rPr>
              <w:t xml:space="preserve"> читательском дневнике</w:t>
            </w:r>
          </w:p>
        </w:tc>
        <w:tc>
          <w:tcPr>
            <w:tcW w:w="4111" w:type="dxa"/>
          </w:tcPr>
          <w:p w:rsidR="0015139B" w:rsidRPr="00611CDF" w:rsidRDefault="003A0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отзыв о прочитанном 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произведении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нарисовать рисунок к произведению.</w:t>
            </w: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3A025B"/>
    <w:rsid w:val="00536F4A"/>
    <w:rsid w:val="00611CDF"/>
    <w:rsid w:val="00762410"/>
    <w:rsid w:val="008C7D2C"/>
    <w:rsid w:val="00AB1A2C"/>
    <w:rsid w:val="00B07EFD"/>
    <w:rsid w:val="00B450AE"/>
    <w:rsid w:val="00E0773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2020-04-09T05:43:00Z</dcterms:modified>
</cp:coreProperties>
</file>