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A46D2C">
        <w:rPr>
          <w:rFonts w:ascii="Times New Roman" w:hAnsi="Times New Roman" w:cs="Times New Roman"/>
          <w:sz w:val="28"/>
          <w:szCs w:val="28"/>
        </w:rPr>
        <w:t>28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F20451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6003FC" w:rsidRDefault="00A46D2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6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A46D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A46D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обобщен</w:t>
            </w:r>
            <w:r w:rsidR="00140C00">
              <w:rPr>
                <w:rFonts w:ascii="Times New Roman" w:hAnsi="Times New Roman" w:cs="Times New Roman"/>
                <w:sz w:val="28"/>
                <w:szCs w:val="28"/>
              </w:rPr>
              <w:t>ия по теме: «История России в 15-16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вв»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140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0C00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https://yandex.ru/video/preview/?filmId=10247511008584431633&amp;text=видеоурок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A46D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Учебник:с 125</w:t>
            </w:r>
            <w:r w:rsidR="001B23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2100670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</w:t>
      </w:r>
      <w:r w:rsidRPr="009C3FC8">
        <w:rPr>
          <w:rFonts w:ascii="Times New Roman" w:hAnsi="Times New Roman" w:cs="Times New Roman"/>
          <w:sz w:val="28"/>
          <w:szCs w:val="28"/>
        </w:rPr>
        <w:t>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Европа и наполеоновские войны.Россия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50;1-3 к п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Предмет:история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ебник:п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40C00"/>
    <w:rsid w:val="001B231D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3E71B9"/>
    <w:rsid w:val="004351AA"/>
    <w:rsid w:val="005211A3"/>
    <w:rsid w:val="00521375"/>
    <w:rsid w:val="005522C1"/>
    <w:rsid w:val="005673D4"/>
    <w:rsid w:val="00567559"/>
    <w:rsid w:val="005F4F1F"/>
    <w:rsid w:val="006003FC"/>
    <w:rsid w:val="00642D57"/>
    <w:rsid w:val="00654ACC"/>
    <w:rsid w:val="00775C7C"/>
    <w:rsid w:val="00791EFC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5A2A"/>
    <w:rsid w:val="00A3186F"/>
    <w:rsid w:val="00A46D2C"/>
    <w:rsid w:val="00A53FB0"/>
    <w:rsid w:val="00A62295"/>
    <w:rsid w:val="00AE58DF"/>
    <w:rsid w:val="00B17F97"/>
    <w:rsid w:val="00B36B16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49</cp:revision>
  <cp:lastPrinted>2018-09-11T07:02:00Z</cp:lastPrinted>
  <dcterms:created xsi:type="dcterms:W3CDTF">2016-09-13T07:07:00Z</dcterms:created>
  <dcterms:modified xsi:type="dcterms:W3CDTF">2020-05-27T13:05:00Z</dcterms:modified>
</cp:coreProperties>
</file>