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8576DE" w:rsidRPr="00FD6F31" w:rsidTr="00711DC9">
        <w:tc>
          <w:tcPr>
            <w:tcW w:w="9570" w:type="dxa"/>
          </w:tcPr>
          <w:p w:rsidR="008576DE" w:rsidRPr="00FD6F31" w:rsidRDefault="008576DE" w:rsidP="00711DC9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8576DE" w:rsidRPr="00FD6F31" w:rsidRDefault="008576DE" w:rsidP="00711DC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8576DE" w:rsidRPr="00FD6F31" w:rsidRDefault="008576DE" w:rsidP="00711DC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8576DE" w:rsidRDefault="008576DE" w:rsidP="00711DC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8576DE" w:rsidRDefault="008576DE" w:rsidP="00711DC9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8576DE" w:rsidRPr="0051447B" w:rsidRDefault="008576DE" w:rsidP="00711DC9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8576DE" w:rsidRPr="00E72A01" w:rsidRDefault="008576DE" w:rsidP="00711DC9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8576DE" w:rsidRPr="00E72A01" w:rsidRDefault="008576DE" w:rsidP="00711DC9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8576DE" w:rsidRPr="00E72A01" w:rsidRDefault="008576DE" w:rsidP="00711DC9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8576DE" w:rsidRPr="00AC7994" w:rsidTr="00711DC9">
        <w:trPr>
          <w:trHeight w:val="2142"/>
        </w:trPr>
        <w:tc>
          <w:tcPr>
            <w:tcW w:w="9570" w:type="dxa"/>
          </w:tcPr>
          <w:p w:rsidR="008576DE" w:rsidRPr="00FD6F31" w:rsidRDefault="008576DE" w:rsidP="00711DC9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07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8576DE" w:rsidRPr="00FD6F31" w:rsidRDefault="008576DE" w:rsidP="00711DC9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8576DE" w:rsidRDefault="008576DE" w:rsidP="00711DC9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7</w:t>
            </w:r>
          </w:p>
          <w:p w:rsidR="008576DE" w:rsidRPr="00FD6F31" w:rsidRDefault="008576DE" w:rsidP="00711DC9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8576DE">
              <w:t>Страны изучаемого языка и родная страна.</w:t>
            </w:r>
          </w:p>
          <w:p w:rsidR="008576DE" w:rsidRPr="00FD6F31" w:rsidRDefault="008576DE" w:rsidP="00711DC9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>
              <w:rPr>
                <w:rFonts w:cs="Times New Roman"/>
                <w:szCs w:val="28"/>
              </w:rPr>
              <w:t>повто</w:t>
            </w:r>
            <w:r w:rsidR="008F4D6E">
              <w:rPr>
                <w:rFonts w:cs="Times New Roman"/>
                <w:szCs w:val="28"/>
              </w:rPr>
              <w:t>рить грамматику по теме «</w:t>
            </w:r>
            <w:r w:rsidR="008F4D6E" w:rsidRPr="008F4D6E">
              <w:rPr>
                <w:rFonts w:cs="Times New Roman"/>
                <w:szCs w:val="28"/>
              </w:rPr>
              <w:t>Артикли</w:t>
            </w:r>
            <w:r>
              <w:rPr>
                <w:rFonts w:cs="Times New Roman"/>
                <w:szCs w:val="28"/>
              </w:rPr>
              <w:t xml:space="preserve">» </w:t>
            </w:r>
          </w:p>
          <w:p w:rsidR="008576DE" w:rsidRPr="00AC7994" w:rsidRDefault="008576DE" w:rsidP="00711DC9">
            <w:pPr>
              <w:jc w:val="center"/>
              <w:rPr>
                <w:szCs w:val="28"/>
              </w:rPr>
            </w:pPr>
          </w:p>
        </w:tc>
      </w:tr>
      <w:tr w:rsidR="008576DE" w:rsidRPr="008576DE" w:rsidTr="00711DC9">
        <w:trPr>
          <w:trHeight w:val="1080"/>
        </w:trPr>
        <w:tc>
          <w:tcPr>
            <w:tcW w:w="9570" w:type="dxa"/>
          </w:tcPr>
          <w:p w:rsidR="008576DE" w:rsidRPr="0012393B" w:rsidRDefault="008576DE" w:rsidP="00711DC9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Tuesday, the seventh of April</w:t>
            </w:r>
          </w:p>
          <w:p w:rsidR="008576DE" w:rsidRPr="0012393B" w:rsidRDefault="008576DE" w:rsidP="00711DC9">
            <w:pPr>
              <w:jc w:val="center"/>
              <w:rPr>
                <w:sz w:val="32"/>
                <w:szCs w:val="32"/>
                <w:lang w:val="en-US"/>
              </w:rPr>
            </w:pPr>
            <w:r w:rsidRPr="0012393B">
              <w:rPr>
                <w:sz w:val="32"/>
                <w:szCs w:val="32"/>
                <w:lang w:val="en-US"/>
              </w:rPr>
              <w:t>Class work</w:t>
            </w:r>
          </w:p>
          <w:p w:rsidR="008576DE" w:rsidRPr="0012393B" w:rsidRDefault="008576DE" w:rsidP="00711DC9">
            <w:pPr>
              <w:jc w:val="center"/>
              <w:rPr>
                <w:rFonts w:cs="Times New Roman"/>
                <w:sz w:val="32"/>
                <w:szCs w:val="32"/>
                <w:lang w:val="en-US"/>
              </w:rPr>
            </w:pPr>
          </w:p>
        </w:tc>
      </w:tr>
      <w:tr w:rsidR="008576DE" w:rsidRPr="008F4D6E" w:rsidTr="00711DC9">
        <w:tc>
          <w:tcPr>
            <w:tcW w:w="9570" w:type="dxa"/>
          </w:tcPr>
          <w:p w:rsidR="008576DE" w:rsidRPr="0012393B" w:rsidRDefault="008576DE" w:rsidP="00711DC9">
            <w:pPr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  <w:lang w:val="en-US"/>
              </w:rPr>
              <w:t>1.</w:t>
            </w:r>
            <w:r w:rsidRPr="0012393B">
              <w:rPr>
                <w:rFonts w:cs="Times New Roman"/>
                <w:sz w:val="32"/>
                <w:szCs w:val="32"/>
                <w:lang w:val="en-US"/>
              </w:rPr>
              <w:t xml:space="preserve"> </w:t>
            </w:r>
            <w:r w:rsidR="008F4D6E">
              <w:rPr>
                <w:rFonts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5935980" cy="2834640"/>
                  <wp:effectExtent l="19050" t="0" r="762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5980" cy="2834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4D6E" w:rsidRDefault="008576DE" w:rsidP="00711DC9">
            <w:pPr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sz w:val="32"/>
                <w:szCs w:val="32"/>
                <w:lang w:val="en-US"/>
              </w:rPr>
              <w:tab/>
            </w:r>
            <w:r w:rsidR="008F4D6E" w:rsidRPr="008F4D6E">
              <w:rPr>
                <w:rFonts w:cs="Times New Roman"/>
                <w:sz w:val="32"/>
                <w:szCs w:val="32"/>
                <w:highlight w:val="yellow"/>
              </w:rPr>
              <w:t>В тетрадь переписать всё полностью</w:t>
            </w:r>
            <w:r w:rsidR="008F4D6E">
              <w:rPr>
                <w:rFonts w:cs="Times New Roman"/>
                <w:sz w:val="32"/>
                <w:szCs w:val="32"/>
                <w:highlight w:val="yellow"/>
              </w:rPr>
              <w:t xml:space="preserve"> (задание 1, 2)</w:t>
            </w:r>
            <w:r w:rsidR="008F4D6E" w:rsidRPr="008F4D6E">
              <w:rPr>
                <w:rFonts w:cs="Times New Roman"/>
                <w:sz w:val="32"/>
                <w:szCs w:val="32"/>
                <w:highlight w:val="yellow"/>
              </w:rPr>
              <w:t>. Если арти</w:t>
            </w:r>
            <w:r w:rsidR="008F4D6E">
              <w:rPr>
                <w:rFonts w:cs="Times New Roman"/>
                <w:sz w:val="32"/>
                <w:szCs w:val="32"/>
                <w:highlight w:val="yellow"/>
              </w:rPr>
              <w:t>кль не нужен, в тетради записать</w:t>
            </w:r>
            <w:r w:rsidR="008F4D6E" w:rsidRPr="008F4D6E">
              <w:rPr>
                <w:rFonts w:cs="Times New Roman"/>
                <w:sz w:val="32"/>
                <w:szCs w:val="32"/>
                <w:highlight w:val="yellow"/>
              </w:rPr>
              <w:t xml:space="preserve"> как «</w:t>
            </w:r>
            <w:r w:rsidR="008F4D6E" w:rsidRPr="008F4D6E">
              <w:rPr>
                <w:rFonts w:cs="Times New Roman"/>
                <w:sz w:val="32"/>
                <w:szCs w:val="32"/>
                <w:highlight w:val="yellow"/>
                <w:lang w:val="en-US"/>
              </w:rPr>
              <w:t>X</w:t>
            </w:r>
            <w:r w:rsidR="008F4D6E" w:rsidRPr="008F4D6E">
              <w:rPr>
                <w:rFonts w:cs="Times New Roman"/>
                <w:sz w:val="32"/>
                <w:szCs w:val="32"/>
                <w:highlight w:val="yellow"/>
              </w:rPr>
              <w:t>»</w:t>
            </w:r>
            <w:r w:rsidR="008F4D6E">
              <w:rPr>
                <w:rFonts w:cs="Times New Roman"/>
                <w:sz w:val="32"/>
                <w:szCs w:val="32"/>
              </w:rPr>
              <w:t xml:space="preserve">. </w:t>
            </w:r>
          </w:p>
          <w:p w:rsidR="008576DE" w:rsidRPr="008F4D6E" w:rsidRDefault="008F4D6E" w:rsidP="00711DC9">
            <w:pPr>
              <w:rPr>
                <w:rFonts w:cs="Times New Roman"/>
                <w:sz w:val="32"/>
                <w:szCs w:val="32"/>
                <w:lang w:val="en-US"/>
              </w:rPr>
            </w:pPr>
            <w:r>
              <w:rPr>
                <w:rFonts w:cs="Times New Roman"/>
                <w:sz w:val="32"/>
                <w:szCs w:val="32"/>
              </w:rPr>
              <w:t>Пример</w:t>
            </w:r>
            <w:r w:rsidRPr="008F4D6E">
              <w:rPr>
                <w:rFonts w:cs="Times New Roman"/>
                <w:sz w:val="32"/>
                <w:szCs w:val="32"/>
                <w:lang w:val="en-US"/>
              </w:rPr>
              <w:t>:</w:t>
            </w:r>
            <w:r>
              <w:rPr>
                <w:rFonts w:cs="Times New Roman"/>
                <w:sz w:val="32"/>
                <w:szCs w:val="32"/>
                <w:lang w:val="en-US"/>
              </w:rPr>
              <w:t xml:space="preserve">A game, </w:t>
            </w:r>
            <w:r w:rsidRPr="008F4D6E">
              <w:rPr>
                <w:rFonts w:cs="Times New Roman"/>
                <w:sz w:val="32"/>
                <w:szCs w:val="32"/>
                <w:lang w:val="en-US"/>
              </w:rPr>
              <w:t xml:space="preserve"> X Ben,</w:t>
            </w:r>
          </w:p>
          <w:p w:rsidR="008F4D6E" w:rsidRDefault="008F4D6E" w:rsidP="00711DC9">
            <w:pPr>
              <w:rPr>
                <w:rFonts w:cs="Times New Roman"/>
                <w:sz w:val="32"/>
                <w:szCs w:val="32"/>
                <w:lang w:val="en-US"/>
              </w:rPr>
            </w:pPr>
          </w:p>
          <w:p w:rsidR="008F4D6E" w:rsidRDefault="008F4D6E" w:rsidP="00711DC9">
            <w:pPr>
              <w:rPr>
                <w:rFonts w:cs="Times New Roman"/>
                <w:sz w:val="32"/>
                <w:szCs w:val="32"/>
                <w:lang w:val="en-US"/>
              </w:rPr>
            </w:pPr>
          </w:p>
          <w:p w:rsidR="008F4D6E" w:rsidRDefault="008F4D6E" w:rsidP="00711DC9">
            <w:pPr>
              <w:rPr>
                <w:rFonts w:cs="Times New Roman"/>
                <w:sz w:val="32"/>
                <w:szCs w:val="32"/>
                <w:lang w:val="en-US"/>
              </w:rPr>
            </w:pPr>
          </w:p>
          <w:p w:rsidR="008F4D6E" w:rsidRPr="008F4D6E" w:rsidRDefault="008F4D6E" w:rsidP="00711DC9">
            <w:pPr>
              <w:rPr>
                <w:rFonts w:cs="Times New Roman"/>
                <w:sz w:val="32"/>
                <w:szCs w:val="32"/>
                <w:lang w:val="en-US"/>
              </w:rPr>
            </w:pPr>
          </w:p>
        </w:tc>
      </w:tr>
      <w:tr w:rsidR="008576DE" w:rsidRPr="004F5080" w:rsidTr="00711DC9">
        <w:tc>
          <w:tcPr>
            <w:tcW w:w="9570" w:type="dxa"/>
          </w:tcPr>
          <w:p w:rsidR="008576DE" w:rsidRPr="0012393B" w:rsidRDefault="008576DE" w:rsidP="008576DE">
            <w:pPr>
              <w:jc w:val="both"/>
              <w:rPr>
                <w:rFonts w:cs="Times New Roman"/>
                <w:sz w:val="32"/>
                <w:szCs w:val="32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</w:rPr>
              <w:lastRenderedPageBreak/>
              <w:t>2</w:t>
            </w:r>
            <w:r w:rsidRPr="0012393B">
              <w:rPr>
                <w:rFonts w:cs="Times New Roman"/>
                <w:color w:val="FF0000"/>
                <w:sz w:val="32"/>
                <w:szCs w:val="32"/>
              </w:rPr>
              <w:t>.</w:t>
            </w:r>
            <w:r w:rsidRPr="0012393B">
              <w:rPr>
                <w:rFonts w:cs="Times New Roman"/>
                <w:sz w:val="32"/>
                <w:szCs w:val="32"/>
              </w:rPr>
              <w:t xml:space="preserve"> </w:t>
            </w:r>
            <w:r w:rsidR="008F4D6E">
              <w:rPr>
                <w:rFonts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5936615" cy="4613275"/>
                  <wp:effectExtent l="19050" t="0" r="6985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6615" cy="4613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76DE" w:rsidRPr="00053673" w:rsidTr="00711DC9">
        <w:tc>
          <w:tcPr>
            <w:tcW w:w="9570" w:type="dxa"/>
          </w:tcPr>
          <w:p w:rsidR="008576DE" w:rsidRPr="008F4D6E" w:rsidRDefault="008576DE" w:rsidP="00711DC9">
            <w:pPr>
              <w:jc w:val="both"/>
              <w:rPr>
                <w:rFonts w:cs="Times New Roman"/>
                <w:color w:val="000000" w:themeColor="text1"/>
                <w:szCs w:val="28"/>
              </w:rPr>
            </w:pPr>
            <w:r w:rsidRPr="0012393B">
              <w:rPr>
                <w:rFonts w:cs="Times New Roman"/>
                <w:b/>
                <w:color w:val="FF0000"/>
                <w:sz w:val="32"/>
                <w:szCs w:val="32"/>
              </w:rPr>
              <w:t>3.</w:t>
            </w:r>
            <w:r w:rsidRPr="0012393B">
              <w:rPr>
                <w:rFonts w:cs="Times New Roman"/>
                <w:color w:val="000000" w:themeColor="text1"/>
                <w:sz w:val="32"/>
                <w:szCs w:val="32"/>
              </w:rPr>
              <w:t xml:space="preserve"> </w:t>
            </w:r>
            <w:r w:rsidR="008F4D6E" w:rsidRPr="00C32A81">
              <w:rPr>
                <w:rFonts w:cs="Times New Roman"/>
                <w:b/>
                <w:color w:val="000000" w:themeColor="text1"/>
                <w:szCs w:val="28"/>
                <w:highlight w:val="yellow"/>
              </w:rPr>
              <w:t>Задание 5 ВПР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</w:rPr>
            </w:pPr>
            <w:r w:rsidRPr="008F4D6E">
              <w:rPr>
                <w:rFonts w:ascii="TimesNewRoman" w:hAnsi="TimesNewRoman" w:cs="TimesNewRoman"/>
                <w:szCs w:val="28"/>
              </w:rPr>
              <w:t>Прочитайте текст и вставьте вместо каждого пропуска нужную грамматическую форму,</w:t>
            </w:r>
            <w:r>
              <w:rPr>
                <w:rFonts w:ascii="TimesNewRoman" w:hAnsi="TimesNewRoman" w:cs="TimesNewRoman"/>
                <w:szCs w:val="28"/>
              </w:rPr>
              <w:t xml:space="preserve"> </w:t>
            </w:r>
            <w:r w:rsidRPr="008F4D6E">
              <w:rPr>
                <w:rFonts w:ascii="TimesNewRoman" w:hAnsi="TimesNewRoman" w:cs="TimesNewRoman"/>
                <w:szCs w:val="28"/>
              </w:rPr>
              <w:t>выбрав её из четырёх предложенных вариантов.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</w:pP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>The Dog and the Donkey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  <w:lang w:val="en-US"/>
              </w:rPr>
            </w:pPr>
            <w:r w:rsidRPr="008F4D6E">
              <w:rPr>
                <w:rFonts w:ascii="TimesNewRoman" w:hAnsi="TimesNewRoman" w:cs="TimesNewRoman"/>
                <w:szCs w:val="28"/>
                <w:lang w:val="en-US"/>
              </w:rPr>
              <w:t xml:space="preserve">Once in a small town there lived a baker. He had two pets – a dog and a donkey. The dog kept watch over the house. The donkey carried the bread and the cakes that the baker made. One night a thief </w:t>
            </w: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>A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 xml:space="preserve">____ into the house. The baker </w:t>
            </w: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>B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 xml:space="preserve">____ soundly. The dog too was fast asleep, he did not bark at the thief. The donkey saw the thief and wanted to awaken </w:t>
            </w: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>C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____ master, so he began to bray loudly. The thief ran away.</w:t>
            </w:r>
            <w:r>
              <w:rPr>
                <w:rFonts w:ascii="TimesNewRoman" w:hAnsi="TimesNewRoman" w:cs="TimesNewRoman"/>
                <w:szCs w:val="28"/>
              </w:rPr>
              <w:t xml:space="preserve"> 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 xml:space="preserve">The baker could not sleep. He came out. He could not understand why the donkey brayed so loudly and he beat the stupid but dutiful donkey very badly. But the </w:t>
            </w: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>D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 xml:space="preserve">____ house was saved. It was the duty of the dog to keep watch and not of the donkey. However, the donkey turned out to be </w:t>
            </w:r>
            <w:proofErr w:type="gramStart"/>
            <w:r w:rsidRPr="008F4D6E">
              <w:rPr>
                <w:rFonts w:ascii="TimesNewRoman" w:hAnsi="TimesNewRoman" w:cs="TimesNewRoman"/>
                <w:szCs w:val="28"/>
                <w:lang w:val="en-US"/>
              </w:rPr>
              <w:t>a</w:t>
            </w:r>
            <w:proofErr w:type="gramEnd"/>
            <w:r w:rsidRPr="008F4D6E">
              <w:rPr>
                <w:rFonts w:ascii="TimesNewRoman" w:hAnsi="TimesNewRoman" w:cs="TimesNewRoman"/>
                <w:szCs w:val="28"/>
                <w:lang w:val="en-US"/>
              </w:rPr>
              <w:t xml:space="preserve"> </w:t>
            </w: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>E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____ guard than the dog.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  <w:lang w:val="en-US"/>
              </w:rPr>
            </w:pP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 xml:space="preserve">A 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1) broken 2) was breaking 3) broke 4) was broken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  <w:lang w:val="en-US"/>
              </w:rPr>
            </w:pP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 xml:space="preserve">B 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1) sleeps 2) was sleeping 3) slept 4) has slept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  <w:lang w:val="en-US"/>
              </w:rPr>
            </w:pP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 xml:space="preserve">C 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1) him 2) her 3) he 4) his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  <w:lang w:val="en-US"/>
              </w:rPr>
            </w:pP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 xml:space="preserve">D 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1) baker 2) bakers’ 3) baker’s 4) bakers</w:t>
            </w:r>
          </w:p>
          <w:p w:rsidR="008F4D6E" w:rsidRPr="008F4D6E" w:rsidRDefault="008F4D6E" w:rsidP="008F4D6E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Cs w:val="28"/>
                <w:lang w:val="en-US"/>
              </w:rPr>
            </w:pPr>
            <w:r w:rsidRPr="008F4D6E">
              <w:rPr>
                <w:rFonts w:ascii="TimesNewRoman,Bold" w:hAnsi="TimesNewRoman,Bold" w:cs="TimesNewRoman,Bold"/>
                <w:b/>
                <w:bCs/>
                <w:szCs w:val="28"/>
                <w:lang w:val="en-US"/>
              </w:rPr>
              <w:t xml:space="preserve">E </w:t>
            </w:r>
            <w:r w:rsidRPr="008F4D6E">
              <w:rPr>
                <w:rFonts w:ascii="TimesNewRoman" w:hAnsi="TimesNewRoman" w:cs="TimesNewRoman"/>
                <w:szCs w:val="28"/>
                <w:lang w:val="en-US"/>
              </w:rPr>
              <w:t>1) good 2) more good 3) best 4) better</w:t>
            </w:r>
          </w:p>
          <w:p w:rsidR="008F4D6E" w:rsidRDefault="008F4D6E" w:rsidP="008F4D6E">
            <w:pPr>
              <w:jc w:val="both"/>
              <w:rPr>
                <w:rFonts w:ascii="TimesNewRoman" w:hAnsi="TimesNewRoman" w:cs="TimesNewRoman"/>
                <w:szCs w:val="28"/>
              </w:rPr>
            </w:pPr>
            <w:r w:rsidRPr="008F4D6E">
              <w:rPr>
                <w:rFonts w:ascii="TimesNewRoman" w:hAnsi="TimesNewRoman" w:cs="TimesNewRoman"/>
                <w:szCs w:val="28"/>
              </w:rPr>
              <w:t>Запишите в таблицу выбранные цифры под соответствующими буквами</w:t>
            </w:r>
          </w:p>
          <w:p w:rsidR="008F4D6E" w:rsidRPr="008F4D6E" w:rsidRDefault="008F4D6E" w:rsidP="008F4D6E">
            <w:pPr>
              <w:jc w:val="both"/>
              <w:rPr>
                <w:rFonts w:cs="Times New Roman"/>
                <w:szCs w:val="28"/>
              </w:rPr>
            </w:pPr>
          </w:p>
          <w:tbl>
            <w:tblPr>
              <w:tblStyle w:val="a3"/>
              <w:tblW w:w="0" w:type="auto"/>
              <w:tblLook w:val="04A0"/>
            </w:tblPr>
            <w:tblGrid>
              <w:gridCol w:w="1867"/>
              <w:gridCol w:w="1868"/>
              <w:gridCol w:w="1868"/>
              <w:gridCol w:w="1868"/>
              <w:gridCol w:w="1868"/>
            </w:tblGrid>
            <w:tr w:rsidR="008F4D6E" w:rsidTr="008F4D6E">
              <w:tc>
                <w:tcPr>
                  <w:tcW w:w="1867" w:type="dxa"/>
                </w:tcPr>
                <w:p w:rsidR="008F4D6E" w:rsidRPr="00C32A81" w:rsidRDefault="00C32A81" w:rsidP="00C32A81">
                  <w:pPr>
                    <w:jc w:val="center"/>
                    <w:rPr>
                      <w:rFonts w:cs="Times New Roman"/>
                      <w:sz w:val="32"/>
                      <w:szCs w:val="32"/>
                      <w:lang w:val="en-US"/>
                    </w:rPr>
                  </w:pPr>
                  <w:r>
                    <w:rPr>
                      <w:rFonts w:cs="Times New Roman"/>
                      <w:sz w:val="32"/>
                      <w:szCs w:val="32"/>
                      <w:lang w:val="en-US"/>
                    </w:rPr>
                    <w:lastRenderedPageBreak/>
                    <w:t>A</w:t>
                  </w:r>
                </w:p>
              </w:tc>
              <w:tc>
                <w:tcPr>
                  <w:tcW w:w="1868" w:type="dxa"/>
                </w:tcPr>
                <w:p w:rsidR="008F4D6E" w:rsidRPr="00C32A81" w:rsidRDefault="00C32A81" w:rsidP="00C32A81">
                  <w:pPr>
                    <w:jc w:val="center"/>
                    <w:rPr>
                      <w:rFonts w:cs="Times New Roman"/>
                      <w:sz w:val="32"/>
                      <w:szCs w:val="32"/>
                      <w:lang w:val="en-US"/>
                    </w:rPr>
                  </w:pPr>
                  <w:r>
                    <w:rPr>
                      <w:rFonts w:cs="Times New Roman"/>
                      <w:sz w:val="32"/>
                      <w:szCs w:val="32"/>
                      <w:lang w:val="en-US"/>
                    </w:rPr>
                    <w:t>B</w:t>
                  </w:r>
                </w:p>
              </w:tc>
              <w:tc>
                <w:tcPr>
                  <w:tcW w:w="1868" w:type="dxa"/>
                </w:tcPr>
                <w:p w:rsidR="008F4D6E" w:rsidRPr="00C32A81" w:rsidRDefault="00C32A81" w:rsidP="00C32A81">
                  <w:pPr>
                    <w:jc w:val="center"/>
                    <w:rPr>
                      <w:rFonts w:cs="Times New Roman"/>
                      <w:sz w:val="32"/>
                      <w:szCs w:val="32"/>
                      <w:lang w:val="en-US"/>
                    </w:rPr>
                  </w:pPr>
                  <w:r>
                    <w:rPr>
                      <w:rFonts w:cs="Times New Roman"/>
                      <w:sz w:val="32"/>
                      <w:szCs w:val="32"/>
                      <w:lang w:val="en-US"/>
                    </w:rPr>
                    <w:t>C</w:t>
                  </w:r>
                </w:p>
              </w:tc>
              <w:tc>
                <w:tcPr>
                  <w:tcW w:w="1868" w:type="dxa"/>
                </w:tcPr>
                <w:p w:rsidR="008F4D6E" w:rsidRPr="00C32A81" w:rsidRDefault="00C32A81" w:rsidP="00C32A81">
                  <w:pPr>
                    <w:jc w:val="center"/>
                    <w:rPr>
                      <w:rFonts w:cs="Times New Roman"/>
                      <w:sz w:val="32"/>
                      <w:szCs w:val="32"/>
                      <w:lang w:val="en-US"/>
                    </w:rPr>
                  </w:pPr>
                  <w:r>
                    <w:rPr>
                      <w:rFonts w:cs="Times New Roman"/>
                      <w:sz w:val="32"/>
                      <w:szCs w:val="32"/>
                      <w:lang w:val="en-US"/>
                    </w:rPr>
                    <w:t>D</w:t>
                  </w:r>
                </w:p>
              </w:tc>
              <w:tc>
                <w:tcPr>
                  <w:tcW w:w="1868" w:type="dxa"/>
                </w:tcPr>
                <w:p w:rsidR="008F4D6E" w:rsidRPr="00C32A81" w:rsidRDefault="00C32A81" w:rsidP="00C32A81">
                  <w:pPr>
                    <w:jc w:val="center"/>
                    <w:rPr>
                      <w:rFonts w:cs="Times New Roman"/>
                      <w:sz w:val="32"/>
                      <w:szCs w:val="32"/>
                    </w:rPr>
                  </w:pPr>
                  <w:r>
                    <w:rPr>
                      <w:rFonts w:cs="Times New Roman"/>
                      <w:sz w:val="32"/>
                      <w:szCs w:val="32"/>
                      <w:lang w:val="en-US"/>
                    </w:rPr>
                    <w:t>E</w:t>
                  </w:r>
                </w:p>
              </w:tc>
            </w:tr>
            <w:tr w:rsidR="008F4D6E" w:rsidTr="008F4D6E">
              <w:tc>
                <w:tcPr>
                  <w:tcW w:w="1867" w:type="dxa"/>
                </w:tcPr>
                <w:p w:rsidR="008F4D6E" w:rsidRDefault="008F4D6E" w:rsidP="00711DC9">
                  <w:pPr>
                    <w:jc w:val="both"/>
                    <w:rPr>
                      <w:rFonts w:cs="Times New Roman"/>
                      <w:sz w:val="32"/>
                      <w:szCs w:val="32"/>
                    </w:rPr>
                  </w:pPr>
                </w:p>
              </w:tc>
              <w:tc>
                <w:tcPr>
                  <w:tcW w:w="1868" w:type="dxa"/>
                </w:tcPr>
                <w:p w:rsidR="008F4D6E" w:rsidRDefault="008F4D6E" w:rsidP="00711DC9">
                  <w:pPr>
                    <w:jc w:val="both"/>
                    <w:rPr>
                      <w:rFonts w:cs="Times New Roman"/>
                      <w:sz w:val="32"/>
                      <w:szCs w:val="32"/>
                    </w:rPr>
                  </w:pPr>
                </w:p>
              </w:tc>
              <w:tc>
                <w:tcPr>
                  <w:tcW w:w="1868" w:type="dxa"/>
                </w:tcPr>
                <w:p w:rsidR="008F4D6E" w:rsidRDefault="008F4D6E" w:rsidP="00711DC9">
                  <w:pPr>
                    <w:jc w:val="both"/>
                    <w:rPr>
                      <w:rFonts w:cs="Times New Roman"/>
                      <w:sz w:val="32"/>
                      <w:szCs w:val="32"/>
                    </w:rPr>
                  </w:pPr>
                </w:p>
              </w:tc>
              <w:tc>
                <w:tcPr>
                  <w:tcW w:w="1868" w:type="dxa"/>
                </w:tcPr>
                <w:p w:rsidR="008F4D6E" w:rsidRDefault="008F4D6E" w:rsidP="00711DC9">
                  <w:pPr>
                    <w:jc w:val="both"/>
                    <w:rPr>
                      <w:rFonts w:cs="Times New Roman"/>
                      <w:sz w:val="32"/>
                      <w:szCs w:val="32"/>
                    </w:rPr>
                  </w:pPr>
                </w:p>
              </w:tc>
              <w:tc>
                <w:tcPr>
                  <w:tcW w:w="1868" w:type="dxa"/>
                </w:tcPr>
                <w:p w:rsidR="008F4D6E" w:rsidRDefault="008F4D6E" w:rsidP="00711DC9">
                  <w:pPr>
                    <w:jc w:val="both"/>
                    <w:rPr>
                      <w:rFonts w:cs="Times New Roman"/>
                      <w:sz w:val="32"/>
                      <w:szCs w:val="32"/>
                    </w:rPr>
                  </w:pPr>
                </w:p>
              </w:tc>
            </w:tr>
          </w:tbl>
          <w:p w:rsidR="008576DE" w:rsidRPr="00C32A81" w:rsidRDefault="00C32A81" w:rsidP="00C32A81">
            <w:pPr>
              <w:jc w:val="both"/>
              <w:rPr>
                <w:rFonts w:cs="Times New Roman"/>
                <w:sz w:val="32"/>
                <w:szCs w:val="32"/>
              </w:rPr>
            </w:pPr>
            <w:r w:rsidRPr="00C32A81">
              <w:rPr>
                <w:rFonts w:cs="Times New Roman"/>
                <w:sz w:val="32"/>
                <w:szCs w:val="32"/>
              </w:rPr>
              <w:br/>
            </w:r>
            <w:r w:rsidRPr="00C32A81">
              <w:rPr>
                <w:rFonts w:cs="Times New Roman"/>
                <w:sz w:val="32"/>
                <w:szCs w:val="32"/>
                <w:highlight w:val="yellow"/>
              </w:rPr>
              <w:t xml:space="preserve">В тетрадь </w:t>
            </w:r>
            <w:r>
              <w:rPr>
                <w:rFonts w:cs="Times New Roman"/>
                <w:sz w:val="32"/>
                <w:szCs w:val="32"/>
                <w:highlight w:val="yellow"/>
              </w:rPr>
              <w:t xml:space="preserve">оформить </w:t>
            </w:r>
            <w:r w:rsidRPr="00C32A81">
              <w:rPr>
                <w:rFonts w:cs="Times New Roman"/>
                <w:sz w:val="32"/>
                <w:szCs w:val="32"/>
                <w:highlight w:val="yellow"/>
              </w:rPr>
              <w:t>таблицу.</w:t>
            </w:r>
            <w:r w:rsidRPr="00C32A81">
              <w:rPr>
                <w:rFonts w:cs="Times New Roman"/>
                <w:sz w:val="32"/>
                <w:szCs w:val="32"/>
              </w:rPr>
              <w:t xml:space="preserve"> </w:t>
            </w: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ocumentProtection w:edit="forms" w:formatting="1" w:enforcement="1" w:cryptProviderType="rsaFull" w:cryptAlgorithmClass="hash" w:cryptAlgorithmType="typeAny" w:cryptAlgorithmSid="4" w:cryptSpinCount="50000" w:hash="u9aFA06rr9lUF8OOOOOitG/uD2w=" w:salt="CYqekSjgJr6jsqDhvBrwyA=="/>
  <w:defaultTabStop w:val="708"/>
  <w:drawingGridHorizontalSpacing w:val="140"/>
  <w:displayHorizontalDrawingGridEvery w:val="2"/>
  <w:characterSpacingControl w:val="doNotCompress"/>
  <w:compat/>
  <w:rsids>
    <w:rsidRoot w:val="008576DE"/>
    <w:rsid w:val="006C0B77"/>
    <w:rsid w:val="008242FF"/>
    <w:rsid w:val="008576DE"/>
    <w:rsid w:val="00870751"/>
    <w:rsid w:val="008F4D6E"/>
    <w:rsid w:val="00913ACA"/>
    <w:rsid w:val="00922C48"/>
    <w:rsid w:val="00B915B7"/>
    <w:rsid w:val="00C32A81"/>
    <w:rsid w:val="00DD55EB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76DE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576D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576DE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576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296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1981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3</cp:revision>
  <dcterms:created xsi:type="dcterms:W3CDTF">2020-04-04T16:45:00Z</dcterms:created>
  <dcterms:modified xsi:type="dcterms:W3CDTF">2020-04-04T17:09:00Z</dcterms:modified>
</cp:coreProperties>
</file>