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8F5" w:rsidRPr="00202B20" w:rsidRDefault="00C008F5" w:rsidP="00C008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C008F5" w:rsidRPr="00202B20" w:rsidRDefault="00C008F5" w:rsidP="00C008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C008F5" w:rsidRPr="00202B20" w:rsidRDefault="00C008F5" w:rsidP="00C008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C008F5" w:rsidRPr="00D27339" w:rsidRDefault="006E5BB9" w:rsidP="00C008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19.05</w:t>
      </w:r>
      <w:r w:rsidR="00C008F5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C008F5" w:rsidRPr="00A745AB" w:rsidRDefault="00C008F5" w:rsidP="00C008F5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5BB9">
        <w:rPr>
          <w:rFonts w:ascii="Times New Roman" w:hAnsi="Times New Roman" w:cs="Times New Roman"/>
          <w:bCs/>
          <w:sz w:val="28"/>
          <w:szCs w:val="28"/>
        </w:rPr>
        <w:t>Орфография</w:t>
      </w:r>
    </w:p>
    <w:p w:rsidR="00C008F5" w:rsidRPr="00DA4A45" w:rsidRDefault="00C008F5" w:rsidP="00C008F5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6E5BB9">
        <w:rPr>
          <w:rFonts w:ascii="Times New Roman" w:eastAsia="Times New Roman" w:hAnsi="Times New Roman" w:cs="Times New Roman"/>
          <w:sz w:val="28"/>
          <w:szCs w:val="28"/>
        </w:rPr>
        <w:t>повторить материал по разделу</w:t>
      </w:r>
    </w:p>
    <w:p w:rsidR="00C008F5" w:rsidRDefault="00C008F5" w:rsidP="00C008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533C07" w:rsidRPr="004F2C29" w:rsidRDefault="00533C07" w:rsidP="00C008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008F5" w:rsidRPr="00C008F5" w:rsidRDefault="00C008F5" w:rsidP="00C008F5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595959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Объяснительный диктант</w:t>
      </w:r>
      <w:r w:rsidRPr="00C008F5">
        <w:rPr>
          <w:rFonts w:ascii="Arial" w:hAnsi="Arial" w:cs="Arial"/>
          <w:color w:val="595959"/>
          <w:sz w:val="32"/>
          <w:szCs w:val="32"/>
          <w:shd w:val="clear" w:color="auto" w:fill="FFFFFF"/>
        </w:rPr>
        <w:t xml:space="preserve"> </w:t>
      </w:r>
    </w:p>
    <w:p w:rsidR="006E5BB9" w:rsidRPr="006E5BB9" w:rsidRDefault="006E5BB9" w:rsidP="006E5BB9">
      <w:pPr>
        <w:pStyle w:val="a6"/>
        <w:shd w:val="clear" w:color="auto" w:fill="FFFFFF"/>
        <w:spacing w:after="0" w:line="240" w:lineRule="auto"/>
        <w:rPr>
          <w:rFonts w:ascii="marmelad" w:eastAsia="Times New Roman" w:hAnsi="marmelad" w:cs="Times New Roman"/>
          <w:color w:val="000000"/>
          <w:sz w:val="24"/>
          <w:szCs w:val="24"/>
        </w:rPr>
      </w:pPr>
      <w:r w:rsidRPr="006E5BB9">
        <w:rPr>
          <w:rFonts w:ascii="marmelad" w:eastAsia="Times New Roman" w:hAnsi="marmelad" w:cs="Times New Roman"/>
          <w:b/>
          <w:bCs/>
          <w:color w:val="000000"/>
          <w:sz w:val="24"/>
          <w:szCs w:val="24"/>
          <w:bdr w:val="none" w:sz="0" w:space="0" w:color="auto" w:frame="1"/>
        </w:rPr>
        <w:t>Списать, вставить пропущенные буквы, объяснить орфограммы</w:t>
      </w:r>
    </w:p>
    <w:p w:rsidR="006E5BB9" w:rsidRPr="006E5BB9" w:rsidRDefault="006E5BB9" w:rsidP="006E5BB9">
      <w:pPr>
        <w:pStyle w:val="a6"/>
        <w:shd w:val="clear" w:color="auto" w:fill="FFFFFF"/>
        <w:spacing w:after="225" w:line="240" w:lineRule="auto"/>
        <w:jc w:val="both"/>
        <w:rPr>
          <w:rFonts w:ascii="marmelad" w:eastAsia="Times New Roman" w:hAnsi="marmelad" w:cs="Times New Roman"/>
          <w:color w:val="000000"/>
          <w:sz w:val="24"/>
          <w:szCs w:val="24"/>
        </w:rPr>
      </w:pPr>
      <w:r w:rsidRPr="006E5BB9">
        <w:rPr>
          <w:rFonts w:ascii="marmelad" w:eastAsia="Times New Roman" w:hAnsi="marmelad" w:cs="Times New Roman"/>
          <w:color w:val="000000"/>
          <w:sz w:val="24"/>
          <w:szCs w:val="24"/>
        </w:rPr>
        <w:t> </w:t>
      </w:r>
    </w:p>
    <w:p w:rsidR="006E5BB9" w:rsidRPr="006E5BB9" w:rsidRDefault="006E5BB9" w:rsidP="006E5BB9">
      <w:pPr>
        <w:shd w:val="clear" w:color="auto" w:fill="FFFFFF"/>
        <w:spacing w:after="0" w:line="240" w:lineRule="auto"/>
        <w:ind w:left="360"/>
        <w:rPr>
          <w:rFonts w:ascii="marmelad" w:eastAsia="Times New Roman" w:hAnsi="marmelad" w:cs="Times New Roman"/>
          <w:color w:val="000000"/>
          <w:sz w:val="28"/>
          <w:szCs w:val="28"/>
        </w:rPr>
      </w:pPr>
      <w:proofErr w:type="gramStart"/>
      <w:r w:rsidRPr="006E5BB9">
        <w:rPr>
          <w:rFonts w:ascii="marmelad" w:eastAsia="Times New Roman" w:hAnsi="marmelad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gramEnd"/>
      <w:r w:rsidRPr="006E5BB9">
        <w:rPr>
          <w:rFonts w:ascii="marmelad" w:eastAsia="Times New Roman" w:hAnsi="marmelad" w:cs="Times New Roman"/>
          <w:color w:val="000000"/>
          <w:sz w:val="28"/>
          <w:szCs w:val="28"/>
          <w:bdr w:val="none" w:sz="0" w:space="0" w:color="auto" w:frame="1"/>
        </w:rPr>
        <w:t xml:space="preserve">…ря разг…рается, пор…вняться с домом, опытный пл…вец, прик…саться к печи, пл…вучий дом отдыха, прик…снуться к знаниям, решить ур…внение, отр…сль промышленности, юная пор…сль, вск…чить на ноги, подск…кать к дому, зар…стать травой, пром…кнуть написанное, изл…жить на бумаге, изл…гать материал, заниматься р…стовщичеством, пром…кательная бумага, отск…чить от огня, приг…релое молоко, претв…рить в жизнь, ярко </w:t>
      </w:r>
      <w:proofErr w:type="gramStart"/>
      <w:r w:rsidRPr="006E5BB9">
        <w:rPr>
          <w:rFonts w:ascii="marmelad" w:eastAsia="Times New Roman" w:hAnsi="marmelad" w:cs="Times New Roman"/>
          <w:color w:val="000000"/>
          <w:sz w:val="28"/>
          <w:szCs w:val="28"/>
          <w:bdr w:val="none" w:sz="0" w:space="0" w:color="auto" w:frame="1"/>
        </w:rPr>
        <w:t>разг</w:t>
      </w:r>
      <w:proofErr w:type="gramEnd"/>
      <w:r w:rsidRPr="006E5BB9">
        <w:rPr>
          <w:rFonts w:ascii="marmelad" w:eastAsia="Times New Roman" w:hAnsi="marmelad" w:cs="Times New Roman"/>
          <w:color w:val="000000"/>
          <w:sz w:val="28"/>
          <w:szCs w:val="28"/>
          <w:bdr w:val="none" w:sz="0" w:space="0" w:color="auto" w:frame="1"/>
        </w:rPr>
        <w:t>…ревшийся костёр, степная р…внина, оз…рённый пламенем.</w:t>
      </w:r>
    </w:p>
    <w:p w:rsidR="006E5BB9" w:rsidRPr="006E5BB9" w:rsidRDefault="006E5BB9" w:rsidP="006E5BB9">
      <w:pPr>
        <w:shd w:val="clear" w:color="auto" w:fill="FFFFFF"/>
        <w:spacing w:after="0" w:line="240" w:lineRule="auto"/>
        <w:ind w:left="360"/>
        <w:rPr>
          <w:rFonts w:ascii="marmelad" w:eastAsia="Times New Roman" w:hAnsi="marmelad" w:cs="Times New Roman"/>
          <w:color w:val="000000"/>
          <w:sz w:val="28"/>
          <w:szCs w:val="28"/>
        </w:rPr>
      </w:pPr>
    </w:p>
    <w:p w:rsidR="006E5BB9" w:rsidRPr="006E5BB9" w:rsidRDefault="006E5BB9" w:rsidP="006E5BB9">
      <w:pPr>
        <w:shd w:val="clear" w:color="auto" w:fill="FFFFFF"/>
        <w:rPr>
          <w:rFonts w:ascii="marmelad" w:eastAsia="Times New Roman" w:hAnsi="marmelad" w:cs="Times New Roman"/>
          <w:b/>
          <w:color w:val="000000"/>
          <w:sz w:val="28"/>
          <w:szCs w:val="28"/>
        </w:rPr>
      </w:pPr>
      <w:r w:rsidRPr="006E5BB9">
        <w:rPr>
          <w:rFonts w:ascii="marmelad" w:eastAsia="Times New Roman" w:hAnsi="marmelad" w:cs="Times New Roman"/>
          <w:color w:val="000000"/>
          <w:sz w:val="28"/>
          <w:szCs w:val="28"/>
        </w:rPr>
        <w:t>2</w:t>
      </w:r>
      <w:r w:rsidRPr="006E5BB9">
        <w:rPr>
          <w:rFonts w:ascii="marmelad" w:eastAsia="Times New Roman" w:hAnsi="marmelad" w:cs="Times New Roman"/>
          <w:b/>
          <w:color w:val="000000"/>
          <w:sz w:val="28"/>
          <w:szCs w:val="28"/>
        </w:rPr>
        <w:t>. </w:t>
      </w:r>
      <w:r w:rsidRPr="006E5BB9">
        <w:rPr>
          <w:rFonts w:ascii="marmelad" w:eastAsia="Times New Roman" w:hAnsi="marmelad" w:cs="Times New Roman"/>
          <w:b/>
          <w:iCs/>
          <w:color w:val="000000"/>
          <w:sz w:val="28"/>
          <w:szCs w:val="28"/>
          <w:bdr w:val="none" w:sz="0" w:space="0" w:color="auto" w:frame="1"/>
        </w:rPr>
        <w:t>Списать, вставить пропущенные буквы, объяснить орфограммы</w:t>
      </w:r>
    </w:p>
    <w:p w:rsidR="006E5BB9" w:rsidRPr="006E5BB9" w:rsidRDefault="006E5BB9" w:rsidP="006E5BB9">
      <w:pPr>
        <w:shd w:val="clear" w:color="auto" w:fill="FFFFFF"/>
        <w:spacing w:after="225" w:line="240" w:lineRule="auto"/>
        <w:ind w:firstLine="375"/>
        <w:jc w:val="both"/>
        <w:rPr>
          <w:rFonts w:ascii="marmelad" w:eastAsia="Times New Roman" w:hAnsi="marmelad" w:cs="Times New Roman"/>
          <w:color w:val="000000"/>
          <w:sz w:val="28"/>
          <w:szCs w:val="28"/>
        </w:rPr>
      </w:pPr>
      <w:r w:rsidRPr="006E5BB9">
        <w:rPr>
          <w:rFonts w:ascii="marmelad" w:eastAsia="Times New Roman" w:hAnsi="marmelad" w:cs="Times New Roman"/>
          <w:color w:val="000000"/>
          <w:sz w:val="28"/>
          <w:szCs w:val="28"/>
        </w:rPr>
        <w:t> </w:t>
      </w:r>
    </w:p>
    <w:p w:rsidR="006E5BB9" w:rsidRPr="006E5BB9" w:rsidRDefault="006E5BB9" w:rsidP="006E5BB9">
      <w:pPr>
        <w:shd w:val="clear" w:color="auto" w:fill="FFFFFF"/>
        <w:spacing w:after="0" w:line="240" w:lineRule="auto"/>
        <w:rPr>
          <w:rFonts w:ascii="marmelad" w:eastAsia="Times New Roman" w:hAnsi="marmelad" w:cs="Times New Roman"/>
          <w:color w:val="000000"/>
          <w:sz w:val="28"/>
          <w:szCs w:val="28"/>
        </w:rPr>
      </w:pPr>
      <w:r w:rsidRPr="006E5BB9">
        <w:rPr>
          <w:rFonts w:ascii="marmelad" w:eastAsia="Times New Roman" w:hAnsi="marmelad" w:cs="Times New Roman"/>
          <w:color w:val="000000"/>
          <w:sz w:val="28"/>
          <w:szCs w:val="28"/>
          <w:bdr w:val="none" w:sz="0" w:space="0" w:color="auto" w:frame="1"/>
        </w:rPr>
        <w:t xml:space="preserve">Ре…кий ветер, ли…кая бумага, ги…кий шланг, ме…кий стрелок, гла…кая поверхность, га…кий утёнок, ро…кое поведение, зы…кий песок, то…кое болото, жи…кий раствор, </w:t>
      </w:r>
      <w:proofErr w:type="gramStart"/>
      <w:r w:rsidRPr="006E5BB9">
        <w:rPr>
          <w:rFonts w:ascii="marmelad" w:eastAsia="Times New Roman" w:hAnsi="marmelad" w:cs="Times New Roman"/>
          <w:color w:val="000000"/>
          <w:sz w:val="28"/>
          <w:szCs w:val="28"/>
          <w:bdr w:val="none" w:sz="0" w:space="0" w:color="auto" w:frame="1"/>
        </w:rPr>
        <w:t>у</w:t>
      </w:r>
      <w:proofErr w:type="gramEnd"/>
      <w:r w:rsidRPr="006E5BB9">
        <w:rPr>
          <w:rFonts w:ascii="marmelad" w:eastAsia="Times New Roman" w:hAnsi="marmelad" w:cs="Times New Roman"/>
          <w:color w:val="000000"/>
          <w:sz w:val="28"/>
          <w:szCs w:val="28"/>
          <w:bdr w:val="none" w:sz="0" w:space="0" w:color="auto" w:frame="1"/>
        </w:rPr>
        <w:t>…ка дорожка, мя…кий хлеб.</w:t>
      </w:r>
    </w:p>
    <w:p w:rsidR="006E5BB9" w:rsidRPr="006E5BB9" w:rsidRDefault="006E5BB9" w:rsidP="006E5BB9">
      <w:pPr>
        <w:shd w:val="clear" w:color="auto" w:fill="FFFFFF"/>
        <w:spacing w:after="0" w:line="240" w:lineRule="auto"/>
        <w:rPr>
          <w:rFonts w:ascii="marmelad" w:eastAsia="Times New Roman" w:hAnsi="marmelad" w:cs="Times New Roman"/>
          <w:color w:val="000000"/>
          <w:sz w:val="28"/>
          <w:szCs w:val="28"/>
        </w:rPr>
      </w:pPr>
      <w:r w:rsidRPr="006E5BB9">
        <w:rPr>
          <w:rFonts w:ascii="marmelad" w:eastAsia="Times New Roman" w:hAnsi="marmelad" w:cs="Times New Roman"/>
          <w:color w:val="000000"/>
          <w:sz w:val="28"/>
          <w:szCs w:val="28"/>
          <w:bdr w:val="none" w:sz="0" w:space="0" w:color="auto" w:frame="1"/>
        </w:rPr>
        <w:t xml:space="preserve">Лес…ный отзыв, чес…ный ответ, бесхитрос…ные слова, перекрёс…ный огонь, вирус…ный грипп, парус…ный спорт, час…ное лицо, кос…ные взгляды, кос…ный мозг, трос…никовые заросли, </w:t>
      </w:r>
      <w:proofErr w:type="gramStart"/>
      <w:r w:rsidRPr="006E5BB9">
        <w:rPr>
          <w:rFonts w:ascii="marmelad" w:eastAsia="Times New Roman" w:hAnsi="marmelad" w:cs="Times New Roman"/>
          <w:color w:val="000000"/>
          <w:sz w:val="28"/>
          <w:szCs w:val="28"/>
          <w:bdr w:val="none" w:sz="0" w:space="0" w:color="auto" w:frame="1"/>
        </w:rPr>
        <w:t>пос</w:t>
      </w:r>
      <w:proofErr w:type="gramEnd"/>
      <w:r w:rsidRPr="006E5BB9">
        <w:rPr>
          <w:rFonts w:ascii="marmelad" w:eastAsia="Times New Roman" w:hAnsi="marmelad" w:cs="Times New Roman"/>
          <w:color w:val="000000"/>
          <w:sz w:val="28"/>
          <w:szCs w:val="28"/>
          <w:bdr w:val="none" w:sz="0" w:space="0" w:color="auto" w:frame="1"/>
        </w:rPr>
        <w:t>…лать письмо, пос…лать постель, блес…нуть знаниями, ровес…ник революции, сверс…ники сына, че…ствовать героя, ше…ствовать над школой, я…ственный след, дорогие я…ства.</w:t>
      </w:r>
    </w:p>
    <w:p w:rsidR="006E5BB9" w:rsidRPr="006E5BB9" w:rsidRDefault="006E5BB9" w:rsidP="006E5BB9">
      <w:pPr>
        <w:shd w:val="clear" w:color="auto" w:fill="FFFFFF"/>
        <w:spacing w:after="0" w:line="240" w:lineRule="auto"/>
        <w:rPr>
          <w:rFonts w:ascii="marmelad" w:eastAsia="Times New Roman" w:hAnsi="marmelad" w:cs="Times New Roman"/>
          <w:color w:val="000000"/>
          <w:sz w:val="28"/>
          <w:szCs w:val="28"/>
        </w:rPr>
      </w:pPr>
      <w:r w:rsidRPr="006E5BB9">
        <w:rPr>
          <w:rFonts w:ascii="marmelad" w:eastAsia="Times New Roman" w:hAnsi="marmelad" w:cs="Times New Roman"/>
          <w:color w:val="000000"/>
          <w:sz w:val="28"/>
          <w:szCs w:val="28"/>
        </w:rPr>
        <w:t> </w:t>
      </w:r>
    </w:p>
    <w:p w:rsidR="006E5BB9" w:rsidRDefault="006E5BB9" w:rsidP="00C008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08F5" w:rsidRDefault="00C008F5" w:rsidP="00C008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5BB9">
        <w:rPr>
          <w:rFonts w:ascii="Times New Roman" w:hAnsi="Times New Roman" w:cs="Times New Roman"/>
          <w:b/>
          <w:sz w:val="28"/>
          <w:szCs w:val="28"/>
        </w:rPr>
        <w:t xml:space="preserve"> упр. 503</w:t>
      </w:r>
    </w:p>
    <w:p w:rsidR="00C008F5" w:rsidRDefault="00C008F5" w:rsidP="00C008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08F5" w:rsidRPr="004F2C29" w:rsidRDefault="00C008F5" w:rsidP="00C008F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E159D" w:rsidRDefault="008E159D"/>
    <w:sectPr w:rsidR="008E159D" w:rsidSect="001A6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rmela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B4D11"/>
    <w:multiLevelType w:val="hybridMultilevel"/>
    <w:tmpl w:val="CBEA8764"/>
    <w:lvl w:ilvl="0" w:tplc="FC4CB0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08F5"/>
    <w:rsid w:val="001A64CC"/>
    <w:rsid w:val="00533C07"/>
    <w:rsid w:val="006E5BB9"/>
    <w:rsid w:val="007E1552"/>
    <w:rsid w:val="008E159D"/>
    <w:rsid w:val="00C0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0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008F5"/>
  </w:style>
  <w:style w:type="paragraph" w:styleId="a4">
    <w:name w:val="Balloon Text"/>
    <w:basedOn w:val="a"/>
    <w:link w:val="a5"/>
    <w:uiPriority w:val="99"/>
    <w:semiHidden/>
    <w:unhideWhenUsed/>
    <w:rsid w:val="00C0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8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008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1158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2020-04-13T07:12:00Z</dcterms:created>
  <dcterms:modified xsi:type="dcterms:W3CDTF">2020-05-18T05:33:00Z</dcterms:modified>
</cp:coreProperties>
</file>