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62" w:rsidRDefault="00654615" w:rsidP="0091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08</w:t>
      </w:r>
      <w:r w:rsidR="00914E62">
        <w:rPr>
          <w:rFonts w:ascii="Times New Roman" w:hAnsi="Times New Roman" w:cs="Times New Roman"/>
          <w:sz w:val="28"/>
          <w:szCs w:val="28"/>
        </w:rPr>
        <w:t>.04.2020 г.</w:t>
      </w:r>
    </w:p>
    <w:p w:rsidR="00914E62" w:rsidRDefault="00654615" w:rsidP="0091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="00F119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914E62" w:rsidRDefault="00914E62" w:rsidP="0091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14E62" w:rsidRDefault="00654615" w:rsidP="0091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F119B1" w:rsidTr="00F119B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9B1" w:rsidRDefault="00F119B1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9B1" w:rsidRDefault="00F119B1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9B1" w:rsidRDefault="00F119B1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9B1" w:rsidRDefault="00F119B1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119B1" w:rsidRDefault="00F119B1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119B1" w:rsidRDefault="00F119B1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119B1" w:rsidTr="00F119B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9B1" w:rsidRDefault="00F119B1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9B1" w:rsidRDefault="00F119B1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государства в экономике. Распределение доходов.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9B1" w:rsidRDefault="00F119B1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615">
              <w:rPr>
                <w:rFonts w:ascii="Times New Roman" w:hAnsi="Times New Roman" w:cs="Times New Roman"/>
                <w:sz w:val="28"/>
                <w:szCs w:val="28"/>
              </w:rPr>
              <w:t>https://salda.ws/video.php?id=3T11m0rM-34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9B1" w:rsidRDefault="00F119B1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23;п24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119B1" w:rsidRDefault="00F119B1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>
              <w:rPr>
                <w:rFonts w:ascii="Georgia" w:hAnsi="Georgia"/>
                <w:i/>
                <w:iCs/>
                <w:color w:val="666666"/>
              </w:rPr>
              <w:t>https://goo.gl/2IBY3R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119B1" w:rsidRDefault="00F119B1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BA4796" w:rsidRDefault="00BA4796"/>
    <w:sectPr w:rsidR="00BA4796" w:rsidSect="00F11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4E62"/>
    <w:rsid w:val="00482264"/>
    <w:rsid w:val="00654615"/>
    <w:rsid w:val="00914E62"/>
    <w:rsid w:val="0092430F"/>
    <w:rsid w:val="00BA4796"/>
    <w:rsid w:val="00F11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E6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user2</cp:lastModifiedBy>
  <cp:revision>5</cp:revision>
  <dcterms:created xsi:type="dcterms:W3CDTF">2020-04-06T14:23:00Z</dcterms:created>
  <dcterms:modified xsi:type="dcterms:W3CDTF">2020-04-07T11:09:00Z</dcterms:modified>
</cp:coreProperties>
</file>