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D77097">
        <w:rPr>
          <w:rFonts w:ascii="Times New Roman" w:hAnsi="Times New Roman" w:cs="Times New Roman"/>
          <w:sz w:val="28"/>
          <w:szCs w:val="28"/>
        </w:rPr>
        <w:t>Дата: 16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D77097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3"/>
        <w:tblW w:w="16161" w:type="dxa"/>
        <w:tblInd w:w="-885" w:type="dxa"/>
        <w:tblLayout w:type="fixed"/>
        <w:tblLook w:val="04A0"/>
      </w:tblPr>
      <w:tblGrid>
        <w:gridCol w:w="993"/>
        <w:gridCol w:w="3119"/>
        <w:gridCol w:w="3402"/>
        <w:gridCol w:w="2693"/>
        <w:gridCol w:w="3260"/>
        <w:gridCol w:w="2694"/>
      </w:tblGrid>
      <w:tr w:rsidR="00121564" w:rsidTr="0012156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564" w:rsidRDefault="0012156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564" w:rsidRDefault="0012156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564" w:rsidRDefault="0012156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21564" w:rsidRDefault="0012156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21564" w:rsidRDefault="0012156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21564" w:rsidRDefault="0012156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21564" w:rsidTr="00121564">
        <w:tc>
          <w:tcPr>
            <w:tcW w:w="99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564" w:rsidRDefault="0012156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16.04.2020</w:t>
            </w:r>
          </w:p>
        </w:tc>
        <w:tc>
          <w:tcPr>
            <w:tcW w:w="3119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564" w:rsidRDefault="0012156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 по теме: «Российская империя при Екатерине 2»</w:t>
            </w:r>
          </w:p>
        </w:tc>
        <w:tc>
          <w:tcPr>
            <w:tcW w:w="340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564" w:rsidRPr="0079543D" w:rsidRDefault="0012156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7097">
              <w:rPr>
                <w:rFonts w:ascii="Times New Roman" w:hAnsi="Times New Roman" w:cs="Times New Roman"/>
                <w:sz w:val="28"/>
                <w:szCs w:val="28"/>
              </w:rPr>
              <w:t>https://mega-talant.com/biblioteka/test-rossiyskaya-imperiya-pri-ekaterine-2-85497.html</w:t>
            </w:r>
          </w:p>
        </w:tc>
        <w:tc>
          <w:tcPr>
            <w:tcW w:w="2693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21564" w:rsidRPr="00AE58DF" w:rsidRDefault="0012156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64" w:rsidRDefault="00121564" w:rsidP="00D770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</w:t>
            </w:r>
          </w:p>
          <w:p w:rsidR="00121564" w:rsidRDefault="0012156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ниже тест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64" w:rsidRDefault="0012156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p w:rsidR="001C3E37" w:rsidRPr="00B65F32" w:rsidRDefault="001C3E37" w:rsidP="001C3E37">
      <w:r w:rsidRPr="00B65F32">
        <w:t>Тест " Российская империя при Екатерине 2"</w:t>
      </w:r>
    </w:p>
    <w:p w:rsidR="001C3E37" w:rsidRPr="00B65F32" w:rsidRDefault="001C3E37" w:rsidP="001C3E37">
      <w:r w:rsidRPr="00B65F32">
        <w:t xml:space="preserve">1. Политику императрицы Екатерины II называют </w:t>
      </w:r>
    </w:p>
    <w:p w:rsidR="001C3E37" w:rsidRPr="00B65F32" w:rsidRDefault="001C3E37" w:rsidP="001C3E37">
      <w:r w:rsidRPr="00B65F32">
        <w:t>1) республиканской</w:t>
      </w:r>
      <w:r w:rsidRPr="00B65F32">
        <w:br/>
        <w:t>2) просвещённым абсолютизмом</w:t>
      </w:r>
      <w:r w:rsidRPr="00B65F32">
        <w:br/>
        <w:t>3) абсолютизмом</w:t>
      </w:r>
      <w:r w:rsidRPr="00B65F32">
        <w:br/>
        <w:t xml:space="preserve">4) сословно-представительной монархией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2.  Рассмотрите изображение и ответьте на вопрос. </w:t>
      </w:r>
    </w:p>
    <w:p w:rsidR="001C3E37" w:rsidRPr="00B65F32" w:rsidRDefault="001C3E37" w:rsidP="001C3E37">
      <w:r>
        <w:rPr>
          <w:noProof/>
        </w:rPr>
        <w:lastRenderedPageBreak/>
        <w:drawing>
          <wp:inline distT="0" distB="0" distL="0" distR="0">
            <wp:extent cx="4923155" cy="3104515"/>
            <wp:effectExtent l="19050" t="0" r="0" b="0"/>
            <wp:docPr id="4" name="Рисунок 4" descr="https://mega-talant.com/uploads/files/430145/85497/90485_html/images/85497.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ega-talant.com/uploads/files/430145/85497/90485_html/images/85497.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310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E37" w:rsidRPr="00B65F32" w:rsidRDefault="001C3E37" w:rsidP="001C3E37">
      <w:r w:rsidRPr="00B65F32">
        <w:t xml:space="preserve">Какому историческому событию посвящена данная картина? </w:t>
      </w:r>
    </w:p>
    <w:p w:rsidR="001C3E37" w:rsidRPr="00B65F32" w:rsidRDefault="001C3E37" w:rsidP="001C3E37">
      <w:r w:rsidRPr="00B65F32">
        <w:t>1) суд над Н. И. Новиковым</w:t>
      </w:r>
      <w:r w:rsidRPr="00B65F32">
        <w:br/>
        <w:t>2) казнь Е. И. Пугачёва</w:t>
      </w:r>
      <w:r w:rsidRPr="00B65F32">
        <w:br/>
        <w:t>3) суд над А. Н. Радищевым</w:t>
      </w:r>
      <w:r w:rsidRPr="00B65F32">
        <w:br/>
        <w:t xml:space="preserve">4) убийство Петра III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3. Передача монастырских и церковных земель в государственное управление называется </w:t>
      </w:r>
    </w:p>
    <w:p w:rsidR="001C3E37" w:rsidRPr="00B65F32" w:rsidRDefault="001C3E37" w:rsidP="001C3E37">
      <w:r w:rsidRPr="00B65F32">
        <w:t>1) кондицией</w:t>
      </w:r>
      <w:r w:rsidRPr="00B65F32">
        <w:br/>
        <w:t>2) секуляризацией</w:t>
      </w:r>
      <w:r w:rsidRPr="00B65F32">
        <w:br/>
        <w:t>3) коалицией</w:t>
      </w:r>
      <w:r w:rsidRPr="00B65F32">
        <w:br/>
        <w:t xml:space="preserve">4) местничеством </w:t>
      </w:r>
    </w:p>
    <w:p w:rsidR="001C3E37" w:rsidRPr="00B65F32" w:rsidRDefault="001C3E37" w:rsidP="001C3E37">
      <w:r w:rsidRPr="00B65F32">
        <w:lastRenderedPageBreak/>
        <w:t xml:space="preserve">  </w:t>
      </w:r>
    </w:p>
    <w:p w:rsidR="001C3E37" w:rsidRPr="00B65F32" w:rsidRDefault="001C3E37" w:rsidP="001C3E37">
      <w:r w:rsidRPr="00B65F32">
        <w:t xml:space="preserve">4. Что из перечисленного ниже относится к деятельности Екатерины II? </w:t>
      </w:r>
    </w:p>
    <w:p w:rsidR="001C3E37" w:rsidRPr="00B65F32" w:rsidRDefault="001C3E37" w:rsidP="001C3E37">
      <w:r w:rsidRPr="00B65F32">
        <w:t>1) расширение привилегий дворянства</w:t>
      </w:r>
      <w:r w:rsidRPr="00B65F32">
        <w:br/>
        <w:t>2) уравнение в правах купечества и дворянства</w:t>
      </w:r>
      <w:r w:rsidRPr="00B65F32">
        <w:br/>
        <w:t>3) предоставление автономии Запорожью и казачеству</w:t>
      </w:r>
      <w:r w:rsidRPr="00B65F32">
        <w:br/>
        <w:t xml:space="preserve">4) запрет телесных наказаний для всех сословий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5. Система государственного устройства, при которой существует главенство монарха и его подчинение законам, — это </w:t>
      </w:r>
    </w:p>
    <w:p w:rsidR="001C3E37" w:rsidRPr="00B65F32" w:rsidRDefault="001C3E37" w:rsidP="001C3E37">
      <w:r w:rsidRPr="00B65F32">
        <w:t>1) абсолютизм</w:t>
      </w:r>
      <w:r w:rsidRPr="00B65F32">
        <w:br/>
        <w:t>2) просвещённый абсолютизм</w:t>
      </w:r>
      <w:r w:rsidRPr="00B65F32">
        <w:br/>
        <w:t>3) сословно-представительная монархия</w:t>
      </w:r>
      <w:r w:rsidRPr="00B65F32">
        <w:br/>
        <w:t xml:space="preserve">4) деспотия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6. 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 в ответ. </w:t>
      </w:r>
    </w:p>
    <w:p w:rsidR="001C3E37" w:rsidRPr="00B65F32" w:rsidRDefault="001C3E37" w:rsidP="001C3E37">
      <w:r w:rsidRPr="00B65F32">
        <w:t>1) издание Указа о престолонаследии Павлом I</w:t>
      </w:r>
      <w:r w:rsidRPr="00B65F32">
        <w:br/>
        <w:t>2) издание «Жалованной грамоты дворянству»</w:t>
      </w:r>
      <w:r w:rsidRPr="00B65F32">
        <w:br/>
        <w:t>3) начало выпуска бумажных денег</w:t>
      </w:r>
      <w:r w:rsidRPr="00B65F32">
        <w:br/>
        <w:t xml:space="preserve">4) смерть Екатерины II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7. Укажите положение «Жалованной грамоты дворянству» 1785 г. </w:t>
      </w:r>
    </w:p>
    <w:p w:rsidR="001C3E37" w:rsidRPr="00B65F32" w:rsidRDefault="001C3E37" w:rsidP="001C3E37">
      <w:r w:rsidRPr="00B65F32">
        <w:t>1) создание совестных судов</w:t>
      </w:r>
      <w:r w:rsidRPr="00B65F32">
        <w:br/>
        <w:t>2) введение должности капитана-исправника</w:t>
      </w:r>
      <w:r w:rsidRPr="00B65F32">
        <w:br/>
      </w:r>
      <w:r w:rsidRPr="00B65F32">
        <w:lastRenderedPageBreak/>
        <w:t>3) создание дворянского самоуправления</w:t>
      </w:r>
      <w:r w:rsidRPr="00B65F32">
        <w:br/>
        <w:t xml:space="preserve">4) разрешение горожанам открывать типографии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8. Что из перечисленного ниже относится к деятельности Павла I? </w:t>
      </w:r>
    </w:p>
    <w:p w:rsidR="001C3E37" w:rsidRPr="00B65F32" w:rsidRDefault="001C3E37" w:rsidP="001C3E37">
      <w:r w:rsidRPr="00B65F32">
        <w:t>1) выход России из Семилетней войны</w:t>
      </w:r>
      <w:r w:rsidRPr="00B65F32">
        <w:br/>
        <w:t>2) сближение с Францией в конце правления</w:t>
      </w:r>
      <w:r w:rsidRPr="00B65F32">
        <w:br/>
        <w:t>3) сохранение нейтралитета в период Наполеоновских войн</w:t>
      </w:r>
      <w:r w:rsidRPr="00B65F32">
        <w:br/>
        <w:t xml:space="preserve">4) заключение соглашения с Пруссией и Австрией о разделах Речи </w:t>
      </w:r>
      <w:proofErr w:type="spellStart"/>
      <w:r w:rsidRPr="00B65F32">
        <w:t>Посполитой</w:t>
      </w:r>
      <w:proofErr w:type="spellEnd"/>
      <w:r w:rsidRPr="00B65F32">
        <w:t xml:space="preserve">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9. Что характерно для политики просвещённого абсолютизма Екатерины II? </w:t>
      </w:r>
    </w:p>
    <w:p w:rsidR="001C3E37" w:rsidRPr="00B65F32" w:rsidRDefault="001C3E37" w:rsidP="001C3E37">
      <w:r w:rsidRPr="00B65F32">
        <w:t>1) составление «Наказа» для проекта нового Уложения</w:t>
      </w:r>
      <w:r w:rsidRPr="00B65F32">
        <w:br/>
        <w:t>2) попытка уравнять все сословия в правах</w:t>
      </w:r>
      <w:r w:rsidRPr="00B65F32">
        <w:br/>
        <w:t>3) открытие первого университета в Москве</w:t>
      </w:r>
      <w:r w:rsidRPr="00B65F32">
        <w:br/>
        <w:t xml:space="preserve">4) ограничение власти помещиков над крестьянами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10. Какое из указанных ниже событий произошло в период правления Павла I? </w:t>
      </w:r>
    </w:p>
    <w:p w:rsidR="001C3E37" w:rsidRPr="00B65F32" w:rsidRDefault="001C3E37" w:rsidP="001C3E37">
      <w:r w:rsidRPr="00B65F32">
        <w:t>1) учреждение Кабинета министров</w:t>
      </w:r>
      <w:r w:rsidRPr="00B65F32">
        <w:br/>
        <w:t>2) создание коллегий</w:t>
      </w:r>
      <w:r w:rsidRPr="00B65F32">
        <w:br/>
        <w:t>3) образование уездов в составе губерний</w:t>
      </w:r>
      <w:r w:rsidRPr="00B65F32">
        <w:br/>
        <w:t xml:space="preserve">4) принятие Акта о престолонаследии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11. Правление Екатерины II называют «золотым веком» дворянства, потому что дворянам было разрешено </w:t>
      </w:r>
    </w:p>
    <w:p w:rsidR="001C3E37" w:rsidRPr="00B65F32" w:rsidRDefault="001C3E37" w:rsidP="001C3E37">
      <w:r w:rsidRPr="00B65F32">
        <w:lastRenderedPageBreak/>
        <w:t>1) подавать челобитные лично императрице</w:t>
      </w:r>
      <w:r w:rsidRPr="00B65F32">
        <w:br/>
        <w:t>2) создавать политические организации</w:t>
      </w:r>
      <w:r w:rsidRPr="00B65F32">
        <w:br/>
        <w:t>3) служить только 25 лет</w:t>
      </w:r>
      <w:r w:rsidRPr="00B65F32">
        <w:br/>
        <w:t xml:space="preserve">4) ссылать крестьян на каторгу без суда и следствия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>12. Основной отраслью экономики Российской империи во второй половине XVIII в. был</w:t>
      </w:r>
      <w:proofErr w:type="gramStart"/>
      <w:r w:rsidRPr="00B65F32">
        <w:t>а(</w:t>
      </w:r>
      <w:proofErr w:type="gramEnd"/>
      <w:r w:rsidRPr="00B65F32">
        <w:t xml:space="preserve">-о) </w:t>
      </w:r>
    </w:p>
    <w:p w:rsidR="001C3E37" w:rsidRPr="00B65F32" w:rsidRDefault="001C3E37" w:rsidP="001C3E37">
      <w:r w:rsidRPr="00B65F32">
        <w:t>1) промышленность</w:t>
      </w:r>
      <w:r w:rsidRPr="00B65F32">
        <w:br/>
        <w:t>2) торговля</w:t>
      </w:r>
      <w:r w:rsidRPr="00B65F32">
        <w:br/>
        <w:t>3) сельское хозяйство</w:t>
      </w:r>
      <w:r w:rsidRPr="00B65F32">
        <w:br/>
        <w:t xml:space="preserve">4) ремесло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13. Как называлась форма эксплуатации крестьян, при которой они должны были работать на поле хозяина? </w:t>
      </w:r>
    </w:p>
    <w:p w:rsidR="001C3E37" w:rsidRPr="00B65F32" w:rsidRDefault="001C3E37" w:rsidP="001C3E37">
      <w:r w:rsidRPr="00B65F32">
        <w:t>1) оброк</w:t>
      </w:r>
      <w:r w:rsidRPr="00B65F32">
        <w:br/>
        <w:t>2) месячина</w:t>
      </w:r>
      <w:r w:rsidRPr="00B65F32">
        <w:br/>
        <w:t>3) барщина</w:t>
      </w:r>
      <w:r w:rsidRPr="00B65F32">
        <w:br/>
        <w:t xml:space="preserve">4) выкуп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>14. В каком году помещики получили право ссылать своих кре</w:t>
      </w:r>
      <w:r w:rsidRPr="00B65F32">
        <w:softHyphen/>
        <w:t xml:space="preserve">стьян в Сибирь на каторгу без суда и следствия? </w:t>
      </w:r>
    </w:p>
    <w:p w:rsidR="001C3E37" w:rsidRPr="00B65F32" w:rsidRDefault="001C3E37" w:rsidP="001C3E37">
      <w:r w:rsidRPr="00B65F32">
        <w:lastRenderedPageBreak/>
        <w:t>1) 1762 г.</w:t>
      </w:r>
      <w:r w:rsidRPr="00B65F32">
        <w:br/>
        <w:t>2) 1765 г.</w:t>
      </w:r>
      <w:r w:rsidRPr="00B65F32">
        <w:br/>
        <w:t>3) 1767 г.</w:t>
      </w:r>
      <w:r w:rsidRPr="00B65F32">
        <w:br/>
        <w:t xml:space="preserve">4) 1785 г.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15. Отметьте страну — главного торгового партнёра Российской империи во второй половине XVIII </w:t>
      </w:r>
      <w:proofErr w:type="gramStart"/>
      <w:r w:rsidRPr="00B65F32">
        <w:t>в</w:t>
      </w:r>
      <w:proofErr w:type="gramEnd"/>
      <w:r w:rsidRPr="00B65F32">
        <w:t xml:space="preserve">. </w:t>
      </w:r>
    </w:p>
    <w:p w:rsidR="001C3E37" w:rsidRPr="00B65F32" w:rsidRDefault="001C3E37" w:rsidP="001C3E37">
      <w:r w:rsidRPr="00B65F32">
        <w:t>1) Голландия</w:t>
      </w:r>
      <w:r w:rsidRPr="00B65F32">
        <w:br/>
        <w:t>2) Англия</w:t>
      </w:r>
      <w:r w:rsidRPr="00B65F32">
        <w:br/>
        <w:t>3) Китай</w:t>
      </w:r>
      <w:r w:rsidRPr="00B65F32">
        <w:br/>
        <w:t xml:space="preserve">4) Османская империя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16. Как назывались бумажные деньги, которые стали выпускать в Российской империи в правление Екатерины II? </w:t>
      </w:r>
    </w:p>
    <w:p w:rsidR="001C3E37" w:rsidRPr="00B65F32" w:rsidRDefault="001C3E37" w:rsidP="001C3E37">
      <w:r w:rsidRPr="00B65F32">
        <w:t>1) облигации</w:t>
      </w:r>
      <w:r w:rsidRPr="00B65F32">
        <w:br/>
        <w:t>2) билеты</w:t>
      </w:r>
      <w:r w:rsidRPr="00B65F32">
        <w:br/>
        <w:t>3) ассигнации</w:t>
      </w:r>
      <w:r w:rsidRPr="00B65F32">
        <w:br/>
        <w:t xml:space="preserve">4) операции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17. Через </w:t>
      </w:r>
      <w:proofErr w:type="gramStart"/>
      <w:r w:rsidRPr="00B65F32">
        <w:t>порты</w:t>
      </w:r>
      <w:proofErr w:type="gramEnd"/>
      <w:r w:rsidRPr="00B65F32">
        <w:t xml:space="preserve"> каких морей Россия вела в основном внешнюю торговлю во второй половине XVIII в.? </w:t>
      </w:r>
    </w:p>
    <w:p w:rsidR="001C3E37" w:rsidRPr="00B65F32" w:rsidRDefault="001C3E37" w:rsidP="001C3E37">
      <w:r w:rsidRPr="00B65F32">
        <w:t>1) Каспийского и Японского</w:t>
      </w:r>
      <w:r w:rsidRPr="00B65F32">
        <w:br/>
        <w:t>2) Чёрного и Жёлтого</w:t>
      </w:r>
      <w:r w:rsidRPr="00B65F32">
        <w:br/>
        <w:t>3) Белого и Балтийского</w:t>
      </w:r>
      <w:r w:rsidRPr="00B65F32">
        <w:br/>
        <w:t xml:space="preserve">4) Балтийского и Чёрного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lastRenderedPageBreak/>
        <w:t>18. Что стало следствием дефицита бюджета (превышения рас</w:t>
      </w:r>
      <w:r w:rsidRPr="00B65F32">
        <w:softHyphen/>
        <w:t xml:space="preserve">ходов над доходами) в правление Екатерины II? </w:t>
      </w:r>
    </w:p>
    <w:p w:rsidR="001C3E37" w:rsidRPr="00B65F32" w:rsidRDefault="001C3E37" w:rsidP="001C3E37">
      <w:r w:rsidRPr="00B65F32">
        <w:t>1) обращение за внешними займами к другим странам</w:t>
      </w:r>
      <w:r w:rsidRPr="00B65F32">
        <w:br/>
        <w:t>2) сокращение доходов дворянства</w:t>
      </w:r>
      <w:r w:rsidRPr="00B65F32">
        <w:br/>
        <w:t>3) обложение новыми налогами дворян и духовенства</w:t>
      </w:r>
      <w:r w:rsidRPr="00B65F32">
        <w:br/>
        <w:t xml:space="preserve">4) сокращение расходов на нужды двора и знати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19. Назовите одну из причин, </w:t>
      </w:r>
      <w:proofErr w:type="gramStart"/>
      <w:r w:rsidRPr="00B65F32">
        <w:t>по</w:t>
      </w:r>
      <w:proofErr w:type="gramEnd"/>
      <w:r w:rsidRPr="00B65F32">
        <w:t xml:space="preserve"> </w:t>
      </w:r>
      <w:proofErr w:type="gramStart"/>
      <w:r w:rsidRPr="00B65F32">
        <w:t>которой</w:t>
      </w:r>
      <w:proofErr w:type="gramEnd"/>
      <w:r w:rsidRPr="00B65F32">
        <w:t xml:space="preserve"> в годы правления Екатерины II выросло дворянское землевладение. </w:t>
      </w:r>
    </w:p>
    <w:p w:rsidR="001C3E37" w:rsidRPr="00B65F32" w:rsidRDefault="001C3E37" w:rsidP="001C3E37">
      <w:r w:rsidRPr="00B65F32">
        <w:t>1) купцы становились землевладельцами, выкупая земли и покупая дворянские титулы</w:t>
      </w:r>
      <w:r w:rsidRPr="00B65F32">
        <w:br/>
        <w:t>2) крестьяне могли дослужиться до дворянского звания и охотно скупали землю</w:t>
      </w:r>
      <w:r w:rsidRPr="00B65F32">
        <w:br/>
        <w:t>3) крепостное право позволяло крестьянам становиться хо</w:t>
      </w:r>
      <w:r w:rsidRPr="00B65F32">
        <w:softHyphen/>
        <w:t>зяевами земли в случае неэффективного управления дво</w:t>
      </w:r>
      <w:r w:rsidRPr="00B65F32">
        <w:softHyphen/>
        <w:t>рян своими землями</w:t>
      </w:r>
      <w:r w:rsidRPr="00B65F32">
        <w:br/>
        <w:t xml:space="preserve">4) за годы правления Екатерины II было роздано дворянам более 50 </w:t>
      </w:r>
      <w:proofErr w:type="spellStart"/>
      <w:proofErr w:type="gramStart"/>
      <w:r w:rsidRPr="00B65F32">
        <w:t>млн</w:t>
      </w:r>
      <w:proofErr w:type="spellEnd"/>
      <w:proofErr w:type="gramEnd"/>
      <w:r w:rsidRPr="00B65F32">
        <w:t xml:space="preserve"> га земли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20. Основной категорией крестьян во второй половине XVIII </w:t>
      </w:r>
      <w:proofErr w:type="gramStart"/>
      <w:r w:rsidRPr="00B65F32">
        <w:t>в</w:t>
      </w:r>
      <w:proofErr w:type="gramEnd"/>
      <w:r w:rsidRPr="00B65F32">
        <w:t xml:space="preserve">. (по численности) были </w:t>
      </w:r>
    </w:p>
    <w:p w:rsidR="001C3E37" w:rsidRPr="00B65F32" w:rsidRDefault="001C3E37" w:rsidP="001C3E37">
      <w:r w:rsidRPr="00B65F32">
        <w:t>1) частновладельческие крестьяне</w:t>
      </w:r>
      <w:r w:rsidRPr="00B65F32">
        <w:br/>
        <w:t>2) свободные крестьяне</w:t>
      </w:r>
      <w:r w:rsidRPr="00B65F32">
        <w:br/>
        <w:t>3) монастырские крестьяне</w:t>
      </w:r>
      <w:r w:rsidRPr="00B65F32">
        <w:br/>
        <w:t xml:space="preserve">4) освобождённые хозяевами и ушедшие на заработки крестьяне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21. В каком году крестьяне потеряли право жаловаться императрице на своих помещиков? </w:t>
      </w:r>
    </w:p>
    <w:p w:rsidR="001C3E37" w:rsidRPr="00B65F32" w:rsidRDefault="001C3E37" w:rsidP="001C3E37">
      <w:r w:rsidRPr="00B65F32">
        <w:t>1) 1762 г.</w:t>
      </w:r>
      <w:r w:rsidRPr="00B65F32">
        <w:br/>
        <w:t>2) 1767 г.</w:t>
      </w:r>
      <w:r w:rsidRPr="00B65F32">
        <w:br/>
        <w:t>3) 1775 г.</w:t>
      </w:r>
      <w:r w:rsidRPr="00B65F32">
        <w:br/>
        <w:t xml:space="preserve">4) 1785 г. </w:t>
      </w:r>
    </w:p>
    <w:p w:rsidR="001C3E37" w:rsidRPr="00B65F32" w:rsidRDefault="001C3E37" w:rsidP="001C3E37">
      <w:r w:rsidRPr="00B65F32">
        <w:lastRenderedPageBreak/>
        <w:t xml:space="preserve">  </w:t>
      </w:r>
    </w:p>
    <w:p w:rsidR="001C3E37" w:rsidRPr="00B65F32" w:rsidRDefault="001C3E37" w:rsidP="001C3E37">
      <w:r w:rsidRPr="00B65F32">
        <w:t xml:space="preserve">22. Форма эксплуатации безземельных крестьян, которые за свой труд получали скудное жалованье от помещика один раз в месяц, называлась </w:t>
      </w:r>
    </w:p>
    <w:p w:rsidR="001C3E37" w:rsidRPr="00B65F32" w:rsidRDefault="001C3E37" w:rsidP="001C3E37">
      <w:r w:rsidRPr="00B65F32">
        <w:t>1) зарплата</w:t>
      </w:r>
      <w:r w:rsidRPr="00B65F32">
        <w:br/>
        <w:t>2) месячина</w:t>
      </w:r>
      <w:r w:rsidRPr="00B65F32">
        <w:br/>
        <w:t>3) оброк</w:t>
      </w:r>
      <w:r w:rsidRPr="00B65F32">
        <w:br/>
        <w:t xml:space="preserve">4) барщина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23. Какой вид промышленности во второй половине XVIII </w:t>
      </w:r>
      <w:proofErr w:type="gramStart"/>
      <w:r w:rsidRPr="00B65F32">
        <w:t>в</w:t>
      </w:r>
      <w:proofErr w:type="gramEnd"/>
      <w:r w:rsidRPr="00B65F32">
        <w:t xml:space="preserve">. развивался быстрыми темпами? </w:t>
      </w:r>
    </w:p>
    <w:p w:rsidR="001C3E37" w:rsidRPr="00B65F32" w:rsidRDefault="001C3E37" w:rsidP="001C3E37">
      <w:r w:rsidRPr="00B65F32">
        <w:t>1) лёгкая промышленность</w:t>
      </w:r>
      <w:r w:rsidRPr="00B65F32">
        <w:br/>
        <w:t>2) тяжёлая промышленность</w:t>
      </w:r>
      <w:r w:rsidRPr="00B65F32">
        <w:br/>
        <w:t>3) кустарное ремесло</w:t>
      </w:r>
      <w:r w:rsidRPr="00B65F32">
        <w:br/>
        <w:t xml:space="preserve">4) стекольная промышленность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24. Выпущенные в годы правления Екатерины II ассигнации — это деньги </w:t>
      </w:r>
    </w:p>
    <w:p w:rsidR="001C3E37" w:rsidRPr="00B65F32" w:rsidRDefault="001C3E37" w:rsidP="001C3E37">
      <w:r w:rsidRPr="00B65F32">
        <w:t>1) медные</w:t>
      </w:r>
      <w:r w:rsidRPr="00B65F32">
        <w:br/>
        <w:t>2) золотые</w:t>
      </w:r>
      <w:r w:rsidRPr="00B65F32">
        <w:br/>
        <w:t>3) бумажные</w:t>
      </w:r>
      <w:r w:rsidRPr="00B65F32">
        <w:br/>
        <w:t xml:space="preserve">4) серебряные </w:t>
      </w:r>
    </w:p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/>
    <w:p w:rsidR="001C3E37" w:rsidRPr="00B65F32" w:rsidRDefault="001C3E37" w:rsidP="001C3E37">
      <w:r w:rsidRPr="00B65F32">
        <w:t xml:space="preserve">  </w:t>
      </w:r>
    </w:p>
    <w:p w:rsidR="001C3E37" w:rsidRPr="00B65F32" w:rsidRDefault="001C3E37" w:rsidP="001C3E37">
      <w:r w:rsidRPr="00B65F32">
        <w:t xml:space="preserve">  </w:t>
      </w:r>
    </w:p>
    <w:p w:rsidR="001C3E37" w:rsidRDefault="001C3E37"/>
    <w:sectPr w:rsidR="001C3E37" w:rsidSect="001215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121564"/>
    <w:rsid w:val="001C3E37"/>
    <w:rsid w:val="003F23C8"/>
    <w:rsid w:val="0060448C"/>
    <w:rsid w:val="00700FE8"/>
    <w:rsid w:val="00B41F18"/>
    <w:rsid w:val="00D77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3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E3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2020-04-09T17:28:00Z</dcterms:modified>
</cp:coreProperties>
</file>