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3293" w:rsidRDefault="00C23293"/>
    <w:tbl>
      <w:tblPr>
        <w:tblStyle w:val="a3"/>
        <w:tblW w:w="0" w:type="auto"/>
        <w:tblLook w:val="04A0"/>
      </w:tblPr>
      <w:tblGrid>
        <w:gridCol w:w="9570"/>
      </w:tblGrid>
      <w:tr w:rsidR="00216EBE" w:rsidRPr="00FD6F31" w:rsidTr="003E664E">
        <w:tc>
          <w:tcPr>
            <w:tcW w:w="9570" w:type="dxa"/>
          </w:tcPr>
          <w:p w:rsidR="00216EBE" w:rsidRPr="00FD6F31" w:rsidRDefault="00216EBE" w:rsidP="003E664E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216EBE" w:rsidRPr="00FD6F31" w:rsidRDefault="00216EBE" w:rsidP="003E66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216EBE" w:rsidRPr="00FD6F31" w:rsidRDefault="00216EBE" w:rsidP="003E66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216EBE" w:rsidRDefault="00216EBE" w:rsidP="003E66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216EBE" w:rsidRDefault="00216EBE" w:rsidP="003E664E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r w:rsidRPr="00FD6F31">
              <w:rPr>
                <w:szCs w:val="28"/>
                <w:highlight w:val="yellow"/>
                <w:lang w:val="en-US"/>
              </w:rPr>
              <w:t>bkeng</w:t>
            </w:r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r w:rsidRPr="00FD6F31">
              <w:rPr>
                <w:szCs w:val="28"/>
                <w:highlight w:val="yellow"/>
                <w:lang w:val="en-US"/>
              </w:rPr>
              <w:t>ru</w:t>
            </w:r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216EBE" w:rsidRPr="0051447B" w:rsidRDefault="00216EBE" w:rsidP="003E664E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216EBE" w:rsidRPr="00E72A01" w:rsidRDefault="00216EBE" w:rsidP="003E66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216EBE" w:rsidRPr="00E72A01" w:rsidRDefault="00216EBE" w:rsidP="003E664E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216EBE" w:rsidRPr="00E72A01" w:rsidRDefault="00216EBE" w:rsidP="003E664E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216EBE" w:rsidRPr="00AC7994" w:rsidTr="000E22BC">
        <w:trPr>
          <w:trHeight w:val="1761"/>
        </w:trPr>
        <w:tc>
          <w:tcPr>
            <w:tcW w:w="9570" w:type="dxa"/>
          </w:tcPr>
          <w:p w:rsidR="000E22BC" w:rsidRPr="00FD6F31" w:rsidRDefault="000E22BC" w:rsidP="000E22BC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13.05</w:t>
            </w:r>
            <w:r w:rsidRPr="00FD6F31">
              <w:rPr>
                <w:rFonts w:cs="Times New Roman"/>
                <w:szCs w:val="28"/>
              </w:rPr>
              <w:t>.2020 г.</w:t>
            </w:r>
          </w:p>
          <w:p w:rsidR="000E22BC" w:rsidRPr="00FD6F31" w:rsidRDefault="000E22BC" w:rsidP="000E22BC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0E22BC" w:rsidRDefault="004100D2" w:rsidP="000E22BC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9</w:t>
            </w:r>
            <w:r w:rsidR="000E22BC">
              <w:rPr>
                <w:rFonts w:cs="Times New Roman"/>
                <w:szCs w:val="28"/>
              </w:rPr>
              <w:t xml:space="preserve"> </w:t>
            </w:r>
          </w:p>
          <w:p w:rsidR="000E22BC" w:rsidRPr="00B053DB" w:rsidRDefault="000E22BC" w:rsidP="000E22BC">
            <w:pPr>
              <w:rPr>
                <w:rFonts w:eastAsia="Calibri"/>
              </w:rPr>
            </w:pPr>
            <w:r>
              <w:rPr>
                <w:rFonts w:cs="Times New Roman"/>
                <w:szCs w:val="28"/>
              </w:rPr>
              <w:t xml:space="preserve">Тема урока: </w:t>
            </w:r>
            <w:r>
              <w:rPr>
                <w:rFonts w:eastAsia="Calibri"/>
              </w:rPr>
              <w:t>контроль письма</w:t>
            </w:r>
          </w:p>
          <w:p w:rsidR="00216EBE" w:rsidRPr="00AC7994" w:rsidRDefault="000E22BC" w:rsidP="000E22BC">
            <w:pPr>
              <w:rPr>
                <w:szCs w:val="28"/>
              </w:rPr>
            </w:pPr>
            <w:r w:rsidRPr="00FD6F31">
              <w:rPr>
                <w:rFonts w:cs="Times New Roman"/>
                <w:szCs w:val="28"/>
              </w:rPr>
              <w:t>Цель урока:</w:t>
            </w:r>
            <w:r>
              <w:rPr>
                <w:rFonts w:cs="Times New Roman"/>
                <w:szCs w:val="28"/>
              </w:rPr>
              <w:t xml:space="preserve"> совершенствование навыков г</w:t>
            </w:r>
            <w:r w:rsidRPr="008E0EE9">
              <w:rPr>
                <w:rFonts w:cs="Times New Roman"/>
                <w:szCs w:val="28"/>
              </w:rPr>
              <w:t>о</w:t>
            </w:r>
            <w:r>
              <w:rPr>
                <w:rFonts w:cs="Times New Roman"/>
                <w:szCs w:val="28"/>
              </w:rPr>
              <w:t>ворения</w:t>
            </w:r>
            <w:r w:rsidRPr="00AC7994">
              <w:rPr>
                <w:szCs w:val="28"/>
              </w:rPr>
              <w:t xml:space="preserve"> </w:t>
            </w:r>
          </w:p>
        </w:tc>
      </w:tr>
      <w:tr w:rsidR="00216EBE" w:rsidRPr="000E22BC" w:rsidTr="003E664E">
        <w:trPr>
          <w:trHeight w:val="1080"/>
        </w:trPr>
        <w:tc>
          <w:tcPr>
            <w:tcW w:w="9570" w:type="dxa"/>
          </w:tcPr>
          <w:p w:rsidR="000E22BC" w:rsidRPr="00B75515" w:rsidRDefault="000E22BC" w:rsidP="000E22BC">
            <w:pPr>
              <w:rPr>
                <w:b/>
              </w:rPr>
            </w:pPr>
            <w:r w:rsidRPr="00B75515">
              <w:rPr>
                <w:b/>
                <w:highlight w:val="green"/>
              </w:rPr>
              <w:t>ВНИМАНИЕ.</w:t>
            </w:r>
            <w:r>
              <w:rPr>
                <w:b/>
                <w:highlight w:val="green"/>
              </w:rPr>
              <w:t xml:space="preserve"> Контрольные работы</w:t>
            </w:r>
            <w:r w:rsidRPr="00B75515">
              <w:rPr>
                <w:b/>
                <w:highlight w:val="green"/>
              </w:rPr>
              <w:t xml:space="preserve"> выполнять на двойных листах в клетку. Затем </w:t>
            </w:r>
            <w:r>
              <w:rPr>
                <w:b/>
                <w:highlight w:val="green"/>
              </w:rPr>
              <w:t xml:space="preserve">необходимо </w:t>
            </w:r>
            <w:r w:rsidRPr="00B75515">
              <w:rPr>
                <w:b/>
                <w:highlight w:val="green"/>
              </w:rPr>
              <w:t>вложить их в обычную классную тетрадь!!!</w:t>
            </w:r>
          </w:p>
          <w:p w:rsidR="000E22BC" w:rsidRDefault="000E22BC" w:rsidP="000E22BC">
            <w:r w:rsidRPr="0069760B">
              <w:t xml:space="preserve">                        </w:t>
            </w:r>
          </w:p>
          <w:p w:rsidR="000E22BC" w:rsidRPr="00070A7A" w:rsidRDefault="000E22BC" w:rsidP="000E22BC">
            <w:r w:rsidRPr="009B4A62">
              <w:rPr>
                <w:highlight w:val="green"/>
              </w:rPr>
              <w:t>Число и тип контроля записать в верхней центральной части листа.</w:t>
            </w:r>
          </w:p>
          <w:p w:rsidR="000E22BC" w:rsidRDefault="000E22BC" w:rsidP="000E22BC">
            <w:pPr>
              <w:jc w:val="center"/>
              <w:rPr>
                <w:szCs w:val="28"/>
              </w:rPr>
            </w:pPr>
          </w:p>
          <w:p w:rsidR="000E22BC" w:rsidRPr="008E0EE9" w:rsidRDefault="000E22BC" w:rsidP="000E22BC">
            <w:pPr>
              <w:jc w:val="center"/>
              <w:rPr>
                <w:b/>
                <w:szCs w:val="28"/>
                <w:lang w:val="en-US"/>
              </w:rPr>
            </w:pPr>
            <w:r w:rsidRPr="008E0EE9">
              <w:rPr>
                <w:b/>
                <w:szCs w:val="28"/>
                <w:lang w:val="en-US"/>
              </w:rPr>
              <w:t>Wednesday, the thirteenth of May</w:t>
            </w:r>
          </w:p>
          <w:p w:rsidR="00216EBE" w:rsidRPr="00AC7994" w:rsidRDefault="000E22BC" w:rsidP="000E22BC">
            <w:pPr>
              <w:jc w:val="center"/>
              <w:rPr>
                <w:rFonts w:cs="Times New Roman"/>
                <w:szCs w:val="28"/>
                <w:lang w:val="en-US"/>
              </w:rPr>
            </w:pPr>
            <w:r w:rsidRPr="008E0EE9">
              <w:rPr>
                <w:b/>
                <w:szCs w:val="28"/>
                <w:lang w:val="en-US"/>
              </w:rPr>
              <w:t>Writing</w:t>
            </w:r>
          </w:p>
        </w:tc>
      </w:tr>
      <w:tr w:rsidR="00216EBE" w:rsidRPr="000E22BC" w:rsidTr="003E664E">
        <w:tc>
          <w:tcPr>
            <w:tcW w:w="9570" w:type="dxa"/>
          </w:tcPr>
          <w:p w:rsidR="00216EBE" w:rsidRDefault="00216EBE" w:rsidP="000E22BC">
            <w:pPr>
              <w:rPr>
                <w:rFonts w:cs="Times New Roman"/>
                <w:color w:val="000000" w:themeColor="text1"/>
                <w:szCs w:val="28"/>
              </w:rPr>
            </w:pPr>
            <w:r w:rsidRPr="008E4BED">
              <w:rPr>
                <w:rFonts w:cs="Times New Roman"/>
                <w:b/>
                <w:color w:val="FF0000"/>
                <w:szCs w:val="28"/>
              </w:rPr>
              <w:t>1.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0E22BC">
              <w:rPr>
                <w:rFonts w:cs="Times New Roman"/>
                <w:color w:val="000000" w:themeColor="text1"/>
                <w:szCs w:val="28"/>
              </w:rPr>
              <w:t>Напиши письмо другу, учитывая</w:t>
            </w:r>
            <w:r w:rsidR="000E22BC" w:rsidRPr="008E0EE9">
              <w:rPr>
                <w:rFonts w:cs="Times New Roman"/>
                <w:color w:val="000000" w:themeColor="text1"/>
                <w:szCs w:val="28"/>
              </w:rPr>
              <w:t xml:space="preserve"> структуру</w:t>
            </w:r>
            <w:r w:rsidR="000E22BC">
              <w:rPr>
                <w:rFonts w:cs="Times New Roman"/>
                <w:color w:val="000000" w:themeColor="text1"/>
                <w:szCs w:val="28"/>
              </w:rPr>
              <w:t xml:space="preserve">, объём, задание. </w:t>
            </w:r>
            <w:r w:rsidR="000E22BC">
              <w:rPr>
                <w:rFonts w:cs="Times New Roman"/>
                <w:b/>
                <w:color w:val="FF0000"/>
                <w:szCs w:val="28"/>
              </w:rPr>
              <w:t xml:space="preserve"> </w:t>
            </w:r>
          </w:p>
          <w:p w:rsidR="000E22BC" w:rsidRPr="000E22BC" w:rsidRDefault="000E22BC" w:rsidP="000E22BC">
            <w:pPr>
              <w:rPr>
                <w:rFonts w:cs="Times New Roman"/>
                <w:color w:val="000000" w:themeColor="text1"/>
                <w:szCs w:val="28"/>
              </w:rPr>
            </w:pPr>
            <w:r>
              <w:rPr>
                <w:rFonts w:cs="Times New Roman"/>
                <w:noProof/>
                <w:color w:val="000000" w:themeColor="text1"/>
                <w:szCs w:val="28"/>
                <w:lang w:eastAsia="ru-RU"/>
              </w:rPr>
              <w:drawing>
                <wp:inline distT="0" distB="0" distL="0" distR="0">
                  <wp:extent cx="5788660" cy="1877060"/>
                  <wp:effectExtent l="38100" t="57150" r="116840" b="10414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r="23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8660" cy="18770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6EBE" w:rsidRPr="00737909" w:rsidTr="003E664E">
        <w:tc>
          <w:tcPr>
            <w:tcW w:w="9570" w:type="dxa"/>
          </w:tcPr>
          <w:p w:rsidR="00737909" w:rsidRPr="00737909" w:rsidRDefault="00216EBE" w:rsidP="000E22BC">
            <w:pPr>
              <w:jc w:val="both"/>
              <w:rPr>
                <w:rFonts w:cs="Times New Roman"/>
                <w:szCs w:val="28"/>
              </w:rPr>
            </w:pPr>
            <w:r w:rsidRPr="00AC66CF">
              <w:rPr>
                <w:rFonts w:cs="Times New Roman"/>
                <w:b/>
                <w:color w:val="FF0000"/>
                <w:szCs w:val="28"/>
              </w:rPr>
              <w:t>2</w:t>
            </w:r>
            <w:r w:rsidRPr="00AC66CF">
              <w:rPr>
                <w:rFonts w:cs="Times New Roman"/>
                <w:color w:val="FF0000"/>
                <w:szCs w:val="28"/>
              </w:rPr>
              <w:t>.</w:t>
            </w:r>
            <w:r w:rsidRPr="00AC66CF">
              <w:rPr>
                <w:rFonts w:cs="Times New Roman"/>
                <w:szCs w:val="28"/>
              </w:rPr>
              <w:t xml:space="preserve"> </w:t>
            </w:r>
            <w:r w:rsidR="000E22BC">
              <w:rPr>
                <w:rFonts w:cs="Times New Roman"/>
                <w:szCs w:val="28"/>
              </w:rPr>
              <w:t>нет</w:t>
            </w:r>
          </w:p>
        </w:tc>
      </w:tr>
      <w:tr w:rsidR="000E22BC" w:rsidRPr="000E22BC" w:rsidTr="000E22BC">
        <w:trPr>
          <w:trHeight w:val="514"/>
        </w:trPr>
        <w:tc>
          <w:tcPr>
            <w:tcW w:w="9570" w:type="dxa"/>
          </w:tcPr>
          <w:p w:rsidR="000E22BC" w:rsidRPr="000E22BC" w:rsidRDefault="000E22BC" w:rsidP="003E664E">
            <w:pPr>
              <w:jc w:val="both"/>
              <w:rPr>
                <w:rFonts w:cs="Times New Roman"/>
                <w:color w:val="000000" w:themeColor="text1"/>
                <w:szCs w:val="28"/>
              </w:rPr>
            </w:pPr>
            <w:r w:rsidRPr="00053673">
              <w:rPr>
                <w:rFonts w:cs="Times New Roman"/>
                <w:b/>
                <w:color w:val="FF0000"/>
                <w:szCs w:val="28"/>
              </w:rPr>
              <w:t>3.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ДЗ </w:t>
            </w:r>
            <w:r>
              <w:rPr>
                <w:rFonts w:cs="Times New Roman"/>
                <w:color w:val="000000" w:themeColor="text1"/>
                <w:szCs w:val="28"/>
              </w:rPr>
              <w:t>- нет</w:t>
            </w:r>
            <w:r>
              <w:rPr>
                <w:rFonts w:cs="Times New Roman"/>
                <w:color w:val="000000" w:themeColor="text1"/>
                <w:szCs w:val="28"/>
                <w:lang w:val="en-US"/>
              </w:rPr>
              <w:t xml:space="preserve"> </w:t>
            </w:r>
          </w:p>
        </w:tc>
      </w:tr>
    </w:tbl>
    <w:p w:rsidR="000E22BC" w:rsidRDefault="000E22BC" w:rsidP="000E22BC">
      <w:pPr>
        <w:spacing w:after="0"/>
        <w:jc w:val="both"/>
      </w:pPr>
    </w:p>
    <w:p w:rsidR="00F12C76" w:rsidRPr="000E22BC" w:rsidRDefault="00F12C76" w:rsidP="004100D2">
      <w:pPr>
        <w:spacing w:line="259" w:lineRule="auto"/>
      </w:pPr>
    </w:p>
    <w:sectPr w:rsidR="00F12C76" w:rsidRPr="000E22BC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ocumentProtection w:edit="forms" w:formatting="1" w:enforcement="0"/>
  <w:defaultTabStop w:val="708"/>
  <w:characterSpacingControl w:val="doNotCompress"/>
  <w:compat/>
  <w:rsids>
    <w:rsidRoot w:val="00216EBE"/>
    <w:rsid w:val="000E22BC"/>
    <w:rsid w:val="00216EBE"/>
    <w:rsid w:val="002C3CDA"/>
    <w:rsid w:val="004100D2"/>
    <w:rsid w:val="00423FF3"/>
    <w:rsid w:val="00592D7E"/>
    <w:rsid w:val="006C0B77"/>
    <w:rsid w:val="00737909"/>
    <w:rsid w:val="007E1479"/>
    <w:rsid w:val="008242FF"/>
    <w:rsid w:val="00870751"/>
    <w:rsid w:val="00913ACA"/>
    <w:rsid w:val="00922C48"/>
    <w:rsid w:val="00994EBB"/>
    <w:rsid w:val="009A0704"/>
    <w:rsid w:val="00A90484"/>
    <w:rsid w:val="00B01CE1"/>
    <w:rsid w:val="00B0382B"/>
    <w:rsid w:val="00B915B7"/>
    <w:rsid w:val="00C02916"/>
    <w:rsid w:val="00C23293"/>
    <w:rsid w:val="00E126FA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6EBE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16E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16EBE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6EB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134</Words>
  <Characters>769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902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9</cp:revision>
  <cp:lastPrinted>2020-05-12T08:37:00Z</cp:lastPrinted>
  <dcterms:created xsi:type="dcterms:W3CDTF">2020-04-05T13:22:00Z</dcterms:created>
  <dcterms:modified xsi:type="dcterms:W3CDTF">2020-05-12T08:39:00Z</dcterms:modified>
</cp:coreProperties>
</file>