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D0" w:rsidRDefault="009E0DD0" w:rsidP="009E0DD0">
      <w:pPr>
        <w:pStyle w:val="paragraph"/>
        <w:jc w:val="center"/>
        <w:textAlignment w:val="baseline"/>
        <w:rPr>
          <w:rStyle w:val="normaltextrun"/>
          <w:b/>
          <w:bCs/>
          <w:shd w:val="clear" w:color="auto" w:fill="FFFFFF"/>
        </w:rPr>
      </w:pPr>
      <w:r w:rsidRPr="00092D70">
        <w:t>Повторение по теме «Подобные треугольники</w:t>
      </w:r>
      <w:r w:rsidRPr="009E0DD0">
        <w:rPr>
          <w:rStyle w:val="normaltextrun"/>
          <w:b/>
          <w:bCs/>
          <w:shd w:val="clear" w:color="auto" w:fill="FFFFFF"/>
        </w:rPr>
        <w:t xml:space="preserve"> </w:t>
      </w:r>
    </w:p>
    <w:p w:rsidR="009E0DD0" w:rsidRDefault="009E0DD0" w:rsidP="009E0DD0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9E0DD0" w:rsidRDefault="009E0DD0" w:rsidP="009E0DD0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9E0DD0" w:rsidRDefault="009E0DD0" w:rsidP="009E0DD0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9E0DD0" w:rsidRDefault="009E0DD0" w:rsidP="009E0DD0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E0DD0" w:rsidRDefault="009E0DD0" w:rsidP="009E0DD0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9E0DD0" w:rsidRDefault="009E0DD0" w:rsidP="009E0DD0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9E0DD0" w:rsidRDefault="009E0DD0" w:rsidP="009E0DD0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9E0DD0" w:rsidRDefault="009E0DD0" w:rsidP="009E0DD0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9E0DD0" w:rsidRDefault="009E0DD0" w:rsidP="009E0DD0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9E0DD0" w:rsidRDefault="009E0DD0" w:rsidP="009E0DD0">
      <w:pPr>
        <w:pStyle w:val="paragraph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proofErr w:type="gramEnd"/>
      <w:r w:rsidRPr="00092D70">
        <w:t>Повторение по теме «Подобные треугольники</w:t>
      </w:r>
      <w:r w:rsidRPr="009E0DD0">
        <w:rPr>
          <w:rStyle w:val="normaltextrun"/>
          <w:b/>
          <w:bCs/>
          <w:shd w:val="clear" w:color="auto" w:fill="FFFFFF"/>
        </w:rPr>
        <w:t xml:space="preserve"> </w:t>
      </w:r>
    </w:p>
    <w:p w:rsidR="009E0DD0" w:rsidRDefault="009E0DD0" w:rsidP="009E0DD0">
      <w:pPr>
        <w:pStyle w:val="paragraph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t xml:space="preserve"> </w:t>
      </w:r>
      <w:r w:rsidRPr="00092D70">
        <w:t>Повторение по теме «Подобные треугольники</w:t>
      </w:r>
      <w:r>
        <w:t>»;</w:t>
      </w:r>
      <w:r w:rsidRPr="009E0DD0">
        <w:rPr>
          <w:rStyle w:val="normaltextrun"/>
          <w:b/>
          <w:bCs/>
          <w:shd w:val="clear" w:color="auto" w:fill="FFFFFF"/>
        </w:rPr>
        <w:t xml:space="preserve"> </w:t>
      </w:r>
    </w:p>
    <w:p w:rsidR="009E0DD0" w:rsidRDefault="009E0DD0" w:rsidP="009E0DD0">
      <w:pPr>
        <w:pStyle w:val="paragraph"/>
        <w:jc w:val="both"/>
        <w:textAlignment w:val="baseline"/>
      </w:pPr>
      <w:r>
        <w:rPr>
          <w:color w:val="000000"/>
        </w:rPr>
        <w:t xml:space="preserve"> </w:t>
      </w:r>
      <w:r>
        <w:t xml:space="preserve"> применять знания по данной теме при решении задач  </w:t>
      </w:r>
      <w:proofErr w:type="spellStart"/>
      <w:r>
        <w:t>ОГЭ</w:t>
      </w:r>
      <w:proofErr w:type="gramStart"/>
      <w:r>
        <w:t>.И</w:t>
      </w:r>
      <w:proofErr w:type="gramEnd"/>
      <w:r>
        <w:t>зучить</w:t>
      </w:r>
      <w:proofErr w:type="spellEnd"/>
      <w:r>
        <w:t xml:space="preserve"> информацию презентации и </w:t>
      </w:r>
      <w:proofErr w:type="spellStart"/>
      <w:r>
        <w:t>рещить</w:t>
      </w:r>
      <w:proofErr w:type="spellEnd"/>
      <w:r>
        <w:t xml:space="preserve"> в ней задачи на сайте </w:t>
      </w:r>
      <w:hyperlink r:id="rId6" w:history="1">
        <w:r w:rsidRPr="00C56F93">
          <w:rPr>
            <w:rStyle w:val="a3"/>
          </w:rPr>
          <w:t>https://nsportal.ru/shkola/matematika/library/2019/01/24/reshenie-geometricheskih-zadach-oge-po-teme-podobie</w:t>
        </w:r>
      </w:hyperlink>
    </w:p>
    <w:p w:rsidR="009E0DD0" w:rsidRDefault="009E0DD0" w:rsidP="009E0DD0">
      <w:pPr>
        <w:pStyle w:val="a4"/>
      </w:pPr>
      <w:hyperlink r:id="rId7" w:history="1">
        <w:r w:rsidRPr="00C56F93">
          <w:rPr>
            <w:rStyle w:val="a3"/>
          </w:rPr>
          <w:t>https://nsportal.ru/shkola/matematika/library/2019/01/24/reshenie-geometricheskih-zadach-oge-po-teme-podobie</w:t>
        </w:r>
      </w:hyperlink>
    </w:p>
    <w:p w:rsidR="009E0DD0" w:rsidRDefault="009E0DD0" w:rsidP="009E0DD0">
      <w:pPr>
        <w:pStyle w:val="a4"/>
      </w:pPr>
    </w:p>
    <w:p w:rsidR="009E0DD0" w:rsidRDefault="009E0DD0" w:rsidP="009E0DD0">
      <w:pPr>
        <w:pStyle w:val="a4"/>
      </w:pPr>
      <w:r w:rsidRPr="00776469">
        <w:rPr>
          <w:b/>
        </w:rPr>
        <w:t>Домашнее задание</w:t>
      </w:r>
      <w:r>
        <w:t xml:space="preserve">: Повторить определение и свойства </w:t>
      </w:r>
      <w:proofErr w:type="gramStart"/>
      <w:r>
        <w:t>подобных</w:t>
      </w:r>
      <w:proofErr w:type="gramEnd"/>
      <w:r>
        <w:t xml:space="preserve"> </w:t>
      </w:r>
      <w:proofErr w:type="spellStart"/>
      <w:r>
        <w:t>треуг</w:t>
      </w:r>
      <w:proofErr w:type="spellEnd"/>
      <w:r>
        <w:t>.</w:t>
      </w:r>
    </w:p>
    <w:p w:rsidR="009E0DD0" w:rsidRPr="00227A67" w:rsidRDefault="009E0DD0" w:rsidP="009E0DD0">
      <w:pPr>
        <w:rPr>
          <w:rFonts w:ascii="Times New Roman" w:hAnsi="Times New Roman" w:cs="Times New Roman"/>
          <w:sz w:val="24"/>
          <w:szCs w:val="24"/>
        </w:rPr>
      </w:pPr>
    </w:p>
    <w:p w:rsidR="00CC0D69" w:rsidRDefault="00CC0D69"/>
    <w:sectPr w:rsidR="00CC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0DD0"/>
    <w:rsid w:val="009E0DD0"/>
    <w:rsid w:val="00CC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0DD0"/>
    <w:rPr>
      <w:color w:val="0000FF"/>
      <w:u w:val="single"/>
    </w:rPr>
  </w:style>
  <w:style w:type="paragraph" w:customStyle="1" w:styleId="paragraph">
    <w:name w:val="paragraph"/>
    <w:basedOn w:val="a"/>
    <w:rsid w:val="009E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E0DD0"/>
  </w:style>
  <w:style w:type="character" w:customStyle="1" w:styleId="eop">
    <w:name w:val="eop"/>
    <w:basedOn w:val="a0"/>
    <w:rsid w:val="009E0DD0"/>
  </w:style>
  <w:style w:type="paragraph" w:styleId="a4">
    <w:name w:val="Normal (Web)"/>
    <w:basedOn w:val="a"/>
    <w:uiPriority w:val="99"/>
    <w:semiHidden/>
    <w:unhideWhenUsed/>
    <w:rsid w:val="009E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matematika/library/2019/01/24/reshenie-geometricheskih-zadach-oge-po-teme-podob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matematika/library/2019/01/24/reshenie-geometricheskih-zadach-oge-po-teme-podobie" TargetMode="Externa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2020-05-08T13:11:00Z</dcterms:created>
  <dcterms:modified xsi:type="dcterms:W3CDTF">2020-05-08T13:19:00Z</dcterms:modified>
</cp:coreProperties>
</file>