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5C6331">
        <w:rPr>
          <w:rFonts w:ascii="Times New Roman" w:hAnsi="Times New Roman" w:cs="Times New Roman"/>
          <w:sz w:val="28"/>
          <w:szCs w:val="28"/>
        </w:rPr>
        <w:t>28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5C633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5C633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C6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5C6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5C63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6331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https://yandex.ru/video/preview/?filmId=11567499294590405094&amp;text=видеоурок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5C6331">
              <w:rPr>
                <w:rFonts w:ascii="Times New Roman" w:hAnsi="Times New Roman" w:cs="Times New Roman"/>
                <w:b/>
                <w:sz w:val="28"/>
                <w:szCs w:val="28"/>
              </w:rPr>
              <w:t>в 7 с 200 по учебнику 2018 г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2099503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C6331"/>
    <w:rsid w:val="005F4F1F"/>
    <w:rsid w:val="006003FC"/>
    <w:rsid w:val="00654ACC"/>
    <w:rsid w:val="00671AA0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737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2020-05-27T12:45:00Z</dcterms:modified>
</cp:coreProperties>
</file>