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A5F" w:rsidRDefault="00486A5F" w:rsidP="00486A5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Использование современных педагогических технологий </w:t>
      </w:r>
    </w:p>
    <w:p w:rsidR="00876812" w:rsidRPr="00486A5F" w:rsidRDefault="00486A5F" w:rsidP="00486A5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на уроках православной культуры.</w:t>
      </w:r>
    </w:p>
    <w:p w:rsidR="003076AA" w:rsidRPr="00486A5F" w:rsidRDefault="00876812" w:rsidP="003076AA">
      <w:pPr>
        <w:pStyle w:val="a5"/>
        <w:ind w:firstLine="708"/>
        <w:jc w:val="both"/>
        <w:rPr>
          <w:sz w:val="28"/>
          <w:szCs w:val="28"/>
        </w:rPr>
      </w:pPr>
      <w:r w:rsidRPr="00486A5F">
        <w:rPr>
          <w:sz w:val="28"/>
          <w:szCs w:val="28"/>
        </w:rPr>
        <w:t>Новые приоритеты в образовании побуждают учителей к поиску новых современных эффективных технологий преподавания, позволяющих достичь более высоких результатов обучения и воспитания, внедрять новые образовательные технологии в учебный процесс.</w:t>
      </w:r>
      <w:r w:rsidR="003076AA" w:rsidRPr="00486A5F">
        <w:rPr>
          <w:sz w:val="28"/>
          <w:szCs w:val="28"/>
        </w:rPr>
        <w:t xml:space="preserve"> </w:t>
      </w:r>
    </w:p>
    <w:p w:rsidR="003076AA" w:rsidRPr="00486A5F" w:rsidRDefault="003076AA" w:rsidP="003076AA">
      <w:pPr>
        <w:pStyle w:val="a5"/>
        <w:ind w:firstLine="708"/>
        <w:jc w:val="both"/>
        <w:rPr>
          <w:sz w:val="28"/>
          <w:szCs w:val="28"/>
        </w:rPr>
      </w:pPr>
      <w:r w:rsidRPr="00486A5F">
        <w:rPr>
          <w:b/>
          <w:bCs/>
          <w:sz w:val="28"/>
          <w:szCs w:val="28"/>
        </w:rPr>
        <w:t>Православная культура</w:t>
      </w:r>
      <w:r w:rsidRPr="00486A5F">
        <w:rPr>
          <w:sz w:val="28"/>
          <w:szCs w:val="28"/>
        </w:rPr>
        <w:t xml:space="preserve"> – курс, имеющий целью формирование ценностных ориентиров, развитие традиций русского народа и других народов, носящий воспитательный и развивающий характер.</w:t>
      </w:r>
    </w:p>
    <w:p w:rsidR="003076AA" w:rsidRPr="00486A5F" w:rsidRDefault="003076AA" w:rsidP="003076AA">
      <w:pPr>
        <w:pStyle w:val="a5"/>
        <w:jc w:val="both"/>
        <w:rPr>
          <w:sz w:val="28"/>
          <w:szCs w:val="28"/>
        </w:rPr>
      </w:pPr>
      <w:r w:rsidRPr="00486A5F">
        <w:rPr>
          <w:sz w:val="28"/>
          <w:szCs w:val="28"/>
        </w:rPr>
        <w:t xml:space="preserve">Особое место в дидактической системе учителя православной культуры должны занимать: использование проблемного обучения, педагогики сотрудничества; организация проектной деятельности, самостоятельной работы </w:t>
      </w:r>
      <w:proofErr w:type="gramStart"/>
      <w:r w:rsidRPr="00486A5F">
        <w:rPr>
          <w:sz w:val="28"/>
          <w:szCs w:val="28"/>
        </w:rPr>
        <w:t>обучающихся</w:t>
      </w:r>
      <w:proofErr w:type="gramEnd"/>
      <w:r w:rsidRPr="00486A5F">
        <w:rPr>
          <w:sz w:val="28"/>
          <w:szCs w:val="28"/>
        </w:rPr>
        <w:t>; опора на активные методы обучения, наглядность и ИКТ. В настоящее время важнейшей задачей государства и общества в целом является обеспечение всеобщей доступности качественного образования. Одним из основных инструментов, улучшающих его доступность, определено внедрение современных образовательных технологий.</w:t>
      </w:r>
    </w:p>
    <w:p w:rsidR="00876812" w:rsidRPr="00486A5F" w:rsidRDefault="00876812" w:rsidP="0087681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Одной из основных задач для меня является развитие у учащихся интереса к учению, творчеству, т.к. интерес и творчество в учебном процессе является мощным инструментом, побуждающим учеников к более глубокому познанию предмета и развивающим их способности. Одним из путей решения этой проблемы является применение современных обучающих технологий в учебном процессе, позволяющее разнообразить формы и средства обучения, повышающее творческую активность учащихся. Эти технологии и даже постоянно используемые их элементы, выстроенные системно, помогают рационально организовать учебный процесс, применить личностно-ориентированный подход, активно использовать ТСО и ИКТ, Интернет – технологии, создают условия для активной собственной познавательной деятельности учащихся, поощряют стремления ученика к поиску своих траекторий и способов решения, создают “ситуации успеха ”, развивают самоконтроль и взаимоконтроль. Каждая конкретная технология обучения имеет свои признаки, определение, функцию, структуру, характерные только для нее. Опыт моей работы показывает, что моделирование уроков в различных технологиях – дело не простое, но сегодня это требование времени. Учитель уже в начальной школе должен демонстрировать на уроке разные стратегии учения, чтобы сформировать способность личности учиться всю жизнь, способность к саморазвитию.</w:t>
      </w:r>
    </w:p>
    <w:p w:rsidR="003076AA" w:rsidRPr="00486A5F" w:rsidRDefault="003076AA" w:rsidP="003076AA">
      <w:pPr>
        <w:pStyle w:val="a5"/>
        <w:jc w:val="both"/>
        <w:rPr>
          <w:sz w:val="28"/>
          <w:szCs w:val="28"/>
        </w:rPr>
      </w:pPr>
      <w:r w:rsidRPr="00486A5F">
        <w:rPr>
          <w:sz w:val="28"/>
          <w:szCs w:val="28"/>
        </w:rPr>
        <w:t xml:space="preserve">Слово «технология» происходит </w:t>
      </w:r>
      <w:proofErr w:type="gramStart"/>
      <w:r w:rsidRPr="00486A5F">
        <w:rPr>
          <w:sz w:val="28"/>
          <w:szCs w:val="28"/>
        </w:rPr>
        <w:t>от</w:t>
      </w:r>
      <w:proofErr w:type="gramEnd"/>
      <w:r w:rsidRPr="00486A5F">
        <w:rPr>
          <w:sz w:val="28"/>
          <w:szCs w:val="28"/>
        </w:rPr>
        <w:t xml:space="preserve"> греческих </w:t>
      </w:r>
      <w:proofErr w:type="spellStart"/>
      <w:r w:rsidRPr="00486A5F">
        <w:rPr>
          <w:sz w:val="28"/>
          <w:szCs w:val="28"/>
        </w:rPr>
        <w:t>techne</w:t>
      </w:r>
      <w:proofErr w:type="spellEnd"/>
      <w:r w:rsidRPr="00486A5F">
        <w:rPr>
          <w:sz w:val="28"/>
          <w:szCs w:val="28"/>
        </w:rPr>
        <w:t xml:space="preserve"> - искусство, мастерство и </w:t>
      </w:r>
      <w:proofErr w:type="spellStart"/>
      <w:r w:rsidRPr="00486A5F">
        <w:rPr>
          <w:sz w:val="28"/>
          <w:szCs w:val="28"/>
        </w:rPr>
        <w:t>logos</w:t>
      </w:r>
      <w:proofErr w:type="spellEnd"/>
      <w:r w:rsidRPr="00486A5F">
        <w:rPr>
          <w:sz w:val="28"/>
          <w:szCs w:val="28"/>
        </w:rPr>
        <w:t xml:space="preserve"> - наука, закон. Дословно «технология» – наука о мастерстве</w:t>
      </w:r>
    </w:p>
    <w:p w:rsidR="003076AA" w:rsidRPr="00486A5F" w:rsidRDefault="003076AA" w:rsidP="003076AA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lastRenderedPageBreak/>
        <w:t>Определение понятия «педагогическая технология»</w:t>
      </w:r>
    </w:p>
    <w:p w:rsidR="003076AA" w:rsidRPr="00486A5F" w:rsidRDefault="003076AA" w:rsidP="003076AA">
      <w:pPr>
        <w:pStyle w:val="a5"/>
        <w:jc w:val="both"/>
        <w:rPr>
          <w:sz w:val="28"/>
          <w:szCs w:val="28"/>
        </w:rPr>
      </w:pPr>
      <w:r w:rsidRPr="00486A5F">
        <w:rPr>
          <w:b/>
          <w:bCs/>
          <w:sz w:val="28"/>
          <w:szCs w:val="28"/>
        </w:rPr>
        <w:t>Педагогическая технология</w:t>
      </w:r>
      <w:r w:rsidRPr="00486A5F">
        <w:rPr>
          <w:sz w:val="28"/>
          <w:szCs w:val="28"/>
        </w:rPr>
        <w:t xml:space="preserve"> – описание процесса достижения планируемых результатов обучения. (И.П. Волков)</w:t>
      </w:r>
    </w:p>
    <w:p w:rsidR="003076AA" w:rsidRPr="00486A5F" w:rsidRDefault="003076AA" w:rsidP="003076AA">
      <w:pPr>
        <w:pStyle w:val="a5"/>
        <w:jc w:val="both"/>
        <w:rPr>
          <w:sz w:val="28"/>
          <w:szCs w:val="28"/>
        </w:rPr>
      </w:pPr>
      <w:r w:rsidRPr="00486A5F">
        <w:rPr>
          <w:b/>
          <w:bCs/>
          <w:sz w:val="28"/>
          <w:szCs w:val="28"/>
        </w:rPr>
        <w:t>Педагогическая технология</w:t>
      </w:r>
      <w:r w:rsidRPr="00486A5F">
        <w:rPr>
          <w:sz w:val="28"/>
          <w:szCs w:val="28"/>
        </w:rPr>
        <w:t xml:space="preserve"> – система функционирования всех компонентов педагогического процесса, построенная на научной основе, запрограммированная во времени и в пространстве и приводящая к намеченным результатам. (Г.К. </w:t>
      </w:r>
      <w:proofErr w:type="spellStart"/>
      <w:r w:rsidRPr="00486A5F">
        <w:rPr>
          <w:sz w:val="28"/>
          <w:szCs w:val="28"/>
        </w:rPr>
        <w:t>Селевко</w:t>
      </w:r>
      <w:proofErr w:type="spellEnd"/>
      <w:r w:rsidRPr="00486A5F">
        <w:rPr>
          <w:sz w:val="28"/>
          <w:szCs w:val="28"/>
        </w:rPr>
        <w:t>)</w:t>
      </w:r>
    </w:p>
    <w:p w:rsidR="003076AA" w:rsidRPr="00486A5F" w:rsidRDefault="003076AA" w:rsidP="003076AA">
      <w:pPr>
        <w:pStyle w:val="a5"/>
        <w:jc w:val="both"/>
        <w:rPr>
          <w:sz w:val="28"/>
          <w:szCs w:val="28"/>
        </w:rPr>
      </w:pPr>
      <w:r w:rsidRPr="00486A5F">
        <w:rPr>
          <w:b/>
          <w:bCs/>
          <w:sz w:val="28"/>
          <w:szCs w:val="28"/>
        </w:rPr>
        <w:t>Педагогическая технология</w:t>
      </w:r>
      <w:r w:rsidRPr="00486A5F">
        <w:rPr>
          <w:sz w:val="28"/>
          <w:szCs w:val="28"/>
        </w:rPr>
        <w:t xml:space="preserve"> – продуманная во всех деталях модель педагогической деятельности по проектированию, организации и проведению учебного процесса с безусловным обеспечением комфортных условий для обучающихся и учителя (В.М. Монахов)</w:t>
      </w:r>
    </w:p>
    <w:p w:rsidR="003076AA" w:rsidRPr="00486A5F" w:rsidRDefault="003076AA" w:rsidP="003076AA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t>Основные идеи технологии:</w:t>
      </w:r>
    </w:p>
    <w:p w:rsidR="003076AA" w:rsidRPr="00486A5F" w:rsidRDefault="003076AA" w:rsidP="003076A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технология разрабатывается под конкретный педагогический замысел, в основе ее лежит определенная методологическая, философская позиция автора. Так можно различать технологию процесса передачи знаний и технологию развития личности; </w:t>
      </w:r>
    </w:p>
    <w:p w:rsidR="003076AA" w:rsidRPr="00486A5F" w:rsidRDefault="003076AA" w:rsidP="003076A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технологическая цепочка педагогических действий, операций, коммуникаций выстраивается строго в соответствии с целевыми установками, имеющими форму конкретного ожидаемого результата; </w:t>
      </w:r>
    </w:p>
    <w:p w:rsidR="003076AA" w:rsidRPr="00486A5F" w:rsidRDefault="003076AA" w:rsidP="003076A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технология предусматривает взаимосвязанную деятельность учителя и обучающихся на договорной основе с учетом принципов индивидуализации и дифференциации, оптимальной реализации человеческих и технических возможностей, диалогического общения; </w:t>
      </w:r>
    </w:p>
    <w:p w:rsidR="003076AA" w:rsidRPr="00486A5F" w:rsidRDefault="003076AA" w:rsidP="003076A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элементы педагогической технологии должны быть воспроизводимы любым учителем и должны гарантировать достижение планируемых результатов (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. стандарта) всеми школьниками; </w:t>
      </w:r>
    </w:p>
    <w:p w:rsidR="003076AA" w:rsidRPr="00486A5F" w:rsidRDefault="003076AA" w:rsidP="003076A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педагогическая технология диагностируема: содержит критерии, показатели и инструментарий измерения результатов деятельности (В.В.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Пикан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>).</w:t>
      </w:r>
    </w:p>
    <w:p w:rsidR="003076AA" w:rsidRPr="00486A5F" w:rsidRDefault="003076AA" w:rsidP="003076AA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t>Критерии образовательных технологий:</w:t>
      </w:r>
    </w:p>
    <w:p w:rsidR="003076AA" w:rsidRPr="00486A5F" w:rsidRDefault="003076AA" w:rsidP="003076AA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концептуальность; </w:t>
      </w:r>
    </w:p>
    <w:p w:rsidR="003076AA" w:rsidRPr="00486A5F" w:rsidRDefault="003076AA" w:rsidP="003076AA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системность; </w:t>
      </w:r>
    </w:p>
    <w:p w:rsidR="003076AA" w:rsidRPr="00486A5F" w:rsidRDefault="003076AA" w:rsidP="003076AA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управляемость (мониторинг); </w:t>
      </w:r>
    </w:p>
    <w:p w:rsidR="003076AA" w:rsidRPr="00486A5F" w:rsidRDefault="003076AA" w:rsidP="003076AA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эффективность; </w:t>
      </w:r>
    </w:p>
    <w:p w:rsidR="003076AA" w:rsidRPr="00486A5F" w:rsidRDefault="003076AA" w:rsidP="003076AA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воспроизводимость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>;</w:t>
      </w:r>
    </w:p>
    <w:p w:rsidR="003076AA" w:rsidRPr="00486A5F" w:rsidRDefault="003076AA" w:rsidP="003076AA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Признаки педагогической технологии:</w:t>
      </w:r>
    </w:p>
    <w:p w:rsidR="003076AA" w:rsidRPr="00486A5F" w:rsidRDefault="003076AA" w:rsidP="003076A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диагностичное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целеобразование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76AA" w:rsidRPr="00486A5F" w:rsidRDefault="003076AA" w:rsidP="003076A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результативност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предполагают гарантированное достижение целей и эффективность процесса обучения); </w:t>
      </w:r>
    </w:p>
    <w:p w:rsidR="003076AA" w:rsidRPr="00486A5F" w:rsidRDefault="003076AA" w:rsidP="003076A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экономичност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оптимизация труда преподавателя и достижение запланированных результатов обучения в сжатые промежутки времени); </w:t>
      </w:r>
    </w:p>
    <w:p w:rsidR="003076AA" w:rsidRPr="00486A5F" w:rsidRDefault="003076AA" w:rsidP="003076A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алгоритмируемость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76AA" w:rsidRPr="00486A5F" w:rsidRDefault="003076AA" w:rsidP="003076A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проектируемость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(отражают различные стороны идеи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воспроизводимости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076AA" w:rsidRPr="00486A5F" w:rsidRDefault="003076AA" w:rsidP="003076A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целостность; </w:t>
      </w:r>
    </w:p>
    <w:p w:rsidR="003076AA" w:rsidRPr="00486A5F" w:rsidRDefault="003076AA" w:rsidP="003076A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управляемость; </w:t>
      </w:r>
    </w:p>
    <w:p w:rsidR="003076AA" w:rsidRPr="00486A5F" w:rsidRDefault="003076AA" w:rsidP="003076A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86A5F">
        <w:rPr>
          <w:rFonts w:ascii="Times New Roman" w:hAnsi="Times New Roman" w:cs="Times New Roman"/>
          <w:sz w:val="28"/>
          <w:szCs w:val="28"/>
        </w:rPr>
        <w:t>корректируемость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(возможность оперативной обратной связи, ориентированной на четко определенные цели.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 xml:space="preserve">Взаимосвязан с признаками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диагностичного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целеообразования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и результативности); </w:t>
      </w:r>
      <w:proofErr w:type="gramEnd"/>
    </w:p>
    <w:p w:rsidR="003076AA" w:rsidRPr="00486A5F" w:rsidRDefault="003076AA" w:rsidP="003076A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визуализация (применение различной аудиовизуальной и компьютерной техники, а также конструирования и применения разнообразных дидактических материалов и оригинальных наглядных пособий).</w:t>
      </w:r>
    </w:p>
    <w:p w:rsidR="003076AA" w:rsidRPr="00486A5F" w:rsidRDefault="003076AA" w:rsidP="003076AA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t>Инновационные технологии.</w:t>
      </w:r>
    </w:p>
    <w:p w:rsidR="003076AA" w:rsidRPr="00486A5F" w:rsidRDefault="003076AA" w:rsidP="003076AA">
      <w:pPr>
        <w:pStyle w:val="a5"/>
        <w:jc w:val="both"/>
        <w:rPr>
          <w:sz w:val="28"/>
          <w:szCs w:val="28"/>
        </w:rPr>
      </w:pPr>
      <w:r w:rsidRPr="00486A5F">
        <w:rPr>
          <w:b/>
          <w:bCs/>
          <w:sz w:val="28"/>
          <w:szCs w:val="28"/>
        </w:rPr>
        <w:t>«</w:t>
      </w:r>
      <w:proofErr w:type="spellStart"/>
      <w:r w:rsidRPr="00486A5F">
        <w:rPr>
          <w:b/>
          <w:bCs/>
          <w:sz w:val="28"/>
          <w:szCs w:val="28"/>
        </w:rPr>
        <w:t>Инноватика</w:t>
      </w:r>
      <w:proofErr w:type="spellEnd"/>
      <w:r w:rsidRPr="00486A5F">
        <w:rPr>
          <w:sz w:val="28"/>
          <w:szCs w:val="28"/>
        </w:rPr>
        <w:t xml:space="preserve"> – это не просто новшества, некоторая новизна, а достижение принципиально новых каче</w:t>
      </w:r>
      <w:proofErr w:type="gramStart"/>
      <w:r w:rsidRPr="00486A5F">
        <w:rPr>
          <w:sz w:val="28"/>
          <w:szCs w:val="28"/>
        </w:rPr>
        <w:t>ств с вв</w:t>
      </w:r>
      <w:proofErr w:type="gramEnd"/>
      <w:r w:rsidRPr="00486A5F">
        <w:rPr>
          <w:sz w:val="28"/>
          <w:szCs w:val="28"/>
        </w:rPr>
        <w:t xml:space="preserve">едением </w:t>
      </w:r>
      <w:proofErr w:type="spellStart"/>
      <w:r w:rsidRPr="00486A5F">
        <w:rPr>
          <w:sz w:val="28"/>
          <w:szCs w:val="28"/>
        </w:rPr>
        <w:t>системообразующих</w:t>
      </w:r>
      <w:proofErr w:type="spellEnd"/>
      <w:r w:rsidRPr="00486A5F">
        <w:rPr>
          <w:sz w:val="28"/>
          <w:szCs w:val="28"/>
        </w:rPr>
        <w:t xml:space="preserve"> элементов, обеспечивающих новизну системе» (П.С. </w:t>
      </w:r>
      <w:proofErr w:type="spellStart"/>
      <w:r w:rsidRPr="00486A5F">
        <w:rPr>
          <w:sz w:val="28"/>
          <w:szCs w:val="28"/>
        </w:rPr>
        <w:t>Лернер</w:t>
      </w:r>
      <w:proofErr w:type="spellEnd"/>
      <w:r w:rsidRPr="00486A5F">
        <w:rPr>
          <w:sz w:val="28"/>
          <w:szCs w:val="28"/>
        </w:rPr>
        <w:t>).</w:t>
      </w:r>
    </w:p>
    <w:p w:rsidR="003076AA" w:rsidRPr="00486A5F" w:rsidRDefault="003076AA" w:rsidP="003076AA">
      <w:pPr>
        <w:pStyle w:val="a5"/>
        <w:jc w:val="both"/>
        <w:rPr>
          <w:sz w:val="28"/>
          <w:szCs w:val="28"/>
        </w:rPr>
      </w:pPr>
      <w:r w:rsidRPr="00486A5F">
        <w:rPr>
          <w:b/>
          <w:bCs/>
          <w:sz w:val="28"/>
          <w:szCs w:val="28"/>
        </w:rPr>
        <w:t>Инновационные технологии</w:t>
      </w:r>
      <w:r w:rsidRPr="00486A5F">
        <w:rPr>
          <w:sz w:val="28"/>
          <w:szCs w:val="28"/>
        </w:rPr>
        <w:t xml:space="preserve"> - алгоритм последовательных действий, в системе вытекающих одно из другого, направленных на получение положительного конечного результата; альтернативные технологии, связанные с изменением организационных форм учебного процесса.</w:t>
      </w:r>
    </w:p>
    <w:p w:rsidR="003076AA" w:rsidRPr="00486A5F" w:rsidRDefault="003076AA" w:rsidP="003076AA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t>Инновационные технологии предполагают:</w:t>
      </w:r>
    </w:p>
    <w:p w:rsidR="003076AA" w:rsidRPr="00486A5F" w:rsidRDefault="003076AA" w:rsidP="003076A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повышение уровня мотивации к учебному труду; </w:t>
      </w:r>
    </w:p>
    <w:p w:rsidR="003076AA" w:rsidRPr="00486A5F" w:rsidRDefault="003076AA" w:rsidP="003076A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формирование высокого уровня развития обучающихся на основе включения их в постоянно усложняющуюся деятельность при активной поддержке учителя; </w:t>
      </w:r>
    </w:p>
    <w:p w:rsidR="003076AA" w:rsidRPr="00486A5F" w:rsidRDefault="003076AA" w:rsidP="003076A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постоянное повторение, систематизация знаний, проговаривание вместе с учителем; </w:t>
      </w:r>
    </w:p>
    <w:p w:rsidR="003076AA" w:rsidRPr="00486A5F" w:rsidRDefault="003076AA" w:rsidP="003076A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ведущая роль - формирование доброжелательной атмосферы, создание позитивного отношения к учению посредством индивидуального отношения к каждому ученику; </w:t>
      </w:r>
    </w:p>
    <w:p w:rsidR="003076AA" w:rsidRPr="00486A5F" w:rsidRDefault="003076AA" w:rsidP="003076A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создание когнитивной схемы мышления; </w:t>
      </w:r>
    </w:p>
    <w:p w:rsidR="003076AA" w:rsidRPr="00486A5F" w:rsidRDefault="003076AA" w:rsidP="003076A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lastRenderedPageBreak/>
        <w:t xml:space="preserve">воспитание чувства собственного достоинства, самоутверждения через результаты в учёбе; </w:t>
      </w:r>
    </w:p>
    <w:p w:rsidR="003076AA" w:rsidRPr="00486A5F" w:rsidRDefault="003076AA" w:rsidP="003076A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в основе - дифференциальный подход; </w:t>
      </w:r>
    </w:p>
    <w:p w:rsidR="003076AA" w:rsidRPr="00486A5F" w:rsidRDefault="003076AA" w:rsidP="003076A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хорошее знание теоретического материала как основы успешности обучения любая задача – это кусок теории; </w:t>
      </w:r>
    </w:p>
    <w:p w:rsidR="003076AA" w:rsidRPr="00486A5F" w:rsidRDefault="003076AA" w:rsidP="003076A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создание проблемной ситуации, «уход в сторону», использование вспомогательных вопросов; </w:t>
      </w:r>
    </w:p>
    <w:p w:rsidR="003076AA" w:rsidRPr="00486A5F" w:rsidRDefault="003076AA" w:rsidP="003076A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работа с одарёнными детьми.</w:t>
      </w:r>
    </w:p>
    <w:p w:rsidR="003076AA" w:rsidRPr="00486A5F" w:rsidRDefault="003076AA" w:rsidP="003076AA">
      <w:pPr>
        <w:pStyle w:val="a5"/>
        <w:jc w:val="both"/>
        <w:rPr>
          <w:sz w:val="28"/>
          <w:szCs w:val="28"/>
        </w:rPr>
      </w:pPr>
      <w:proofErr w:type="gramStart"/>
      <w:r w:rsidRPr="00486A5F">
        <w:rPr>
          <w:b/>
          <w:bCs/>
          <w:sz w:val="28"/>
          <w:szCs w:val="28"/>
        </w:rPr>
        <w:t>Инновационные технологии</w:t>
      </w:r>
      <w:r w:rsidRPr="00486A5F">
        <w:rPr>
          <w:sz w:val="28"/>
          <w:szCs w:val="28"/>
        </w:rPr>
        <w:t xml:space="preserve"> - это технологии развивающего обучения; проектная технология; научно-исследовательская деятельность; личностно-ориентированный подход; ИКТ - технологии; мониторинг.</w:t>
      </w:r>
      <w:proofErr w:type="gramEnd"/>
    </w:p>
    <w:p w:rsidR="003076AA" w:rsidRPr="00486A5F" w:rsidRDefault="003076AA" w:rsidP="003076AA">
      <w:pPr>
        <w:pStyle w:val="a5"/>
        <w:jc w:val="both"/>
        <w:rPr>
          <w:sz w:val="28"/>
          <w:szCs w:val="28"/>
        </w:rPr>
      </w:pPr>
    </w:p>
    <w:p w:rsidR="003076AA" w:rsidRPr="00486A5F" w:rsidRDefault="003076AA" w:rsidP="00307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812" w:rsidRPr="00486A5F" w:rsidRDefault="00876812" w:rsidP="00876812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284063427"/>
      <w:r w:rsidRPr="00486A5F">
        <w:rPr>
          <w:rFonts w:ascii="Times New Roman" w:hAnsi="Times New Roman" w:cs="Times New Roman"/>
          <w:color w:val="auto"/>
          <w:sz w:val="28"/>
          <w:szCs w:val="28"/>
        </w:rPr>
        <w:t>1. Технология проблемного обучения</w:t>
      </w:r>
      <w:bookmarkEnd w:id="0"/>
    </w:p>
    <w:p w:rsidR="00876812" w:rsidRPr="00486A5F" w:rsidRDefault="00876812" w:rsidP="0087681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Не мыслям надобно учить, а учить мыслить. </w:t>
      </w:r>
    </w:p>
    <w:p w:rsidR="00154AA3" w:rsidRPr="00486A5F" w:rsidRDefault="00876812" w:rsidP="00154AA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Э.Кант.</w:t>
      </w:r>
    </w:p>
    <w:p w:rsidR="00876812" w:rsidRPr="00486A5F" w:rsidRDefault="00876812" w:rsidP="00154A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Активность аналитического осмысления учебного материала младшими школьниками быстро снижается, если ученики на протяжении нескольких уроков вынуждены анализировать одну и ту же единицу учебного материала, выполнять однотипные мыслительные операции. Известно, что детям быстро надоедает выполнять одно и то же, их работа становится малоэффективной, замедляется процесс развития. Для того чтобы материал способствовал развитию у ребёнка умения самостоятельно постигать явления окружающей его жизни, продуктивно мыслить, в своей практике я применяю </w:t>
      </w:r>
      <w:r w:rsidRPr="00486A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проблемное обучение.</w:t>
      </w:r>
      <w:r w:rsidR="00154AA3" w:rsidRPr="00486A5F">
        <w:rPr>
          <w:rFonts w:ascii="Times New Roman" w:hAnsi="Times New Roman" w:cs="Times New Roman"/>
          <w:sz w:val="28"/>
          <w:szCs w:val="28"/>
        </w:rPr>
        <w:t xml:space="preserve"> На любом современном уроке нельзя обойтись без технологии проблемного обучения или без его элементов. </w:t>
      </w:r>
      <w:r w:rsidRPr="00486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Суть его в том, что я ставлю перед учениками проблему (учебную задачу) и вместе с ними рассматриваю её. В результате совместных усилий намечаются способы её решения, устанавливается план действий, самостоятельно реализуемый учениками при минимальной помощи учителя. При этом актуализируется весь запас имеющихся у них знаний и умений, и из него выбираются те, которые имеют отношение к предмету изучения. </w:t>
      </w:r>
      <w:r w:rsidRPr="00486A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Любой изучаемый предмет в школе, по моему мнению, начинается вовсе не со счета, не с изучения букв, понятий, что кажется очевидным, а с… загадки, проблемы. Проблемное обучение обеспечивает более прочное усвоение знаний; развивает аналитическое мышление, способствует сделать учебную деятельность для учащихся более привлекательной, основанной на постоянных трудностях; оно ориентирует на комплексное использование знаний.</w:t>
      </w:r>
    </w:p>
    <w:p w:rsidR="00876812" w:rsidRPr="00486A5F" w:rsidRDefault="00876812" w:rsidP="00154A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Я вижу суть проблемного обучения в противоречии между знанием и отсутствием необходимых знаний. Возникает вопрос: «Каков путь от незнания к знанию?» Для усвоения нового материала необходимы самостоятельные поиски, связанные с исследованиями предметов и явлений, с выявлением связей, изменений, причин, т.е. возникает проблемная ситуация и требуется умственное напряжение, чтобы ее решить.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Создание проблемных ситуаций на уроках - это один из способов развития творческого мышления младших школьников.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Методы проблемного обучения можно применять на уроках, создавая проблемную ситуацию на любом его этапе.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Например:</w:t>
      </w:r>
    </w:p>
    <w:p w:rsidR="00876812" w:rsidRPr="00486A5F" w:rsidRDefault="00876812" w:rsidP="0087681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486A5F">
        <w:rPr>
          <w:rFonts w:ascii="Times New Roman" w:hAnsi="Times New Roman"/>
          <w:sz w:val="28"/>
          <w:szCs w:val="28"/>
          <w:u w:val="single"/>
        </w:rPr>
        <w:t>Определение темы урока:</w:t>
      </w:r>
    </w:p>
    <w:p w:rsidR="00876812" w:rsidRPr="00486A5F" w:rsidRDefault="00876812" w:rsidP="0087681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Прочитайте  надпись на доске. Вычеркните английские буквы. Прочитайте тему  урока.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  <w:u w:val="single"/>
        </w:rPr>
        <w:t>2. Объяснение нового материала</w:t>
      </w:r>
      <w:r w:rsidRPr="00486A5F">
        <w:rPr>
          <w:rFonts w:ascii="Times New Roman" w:hAnsi="Times New Roman" w:cs="Times New Roman"/>
          <w:sz w:val="28"/>
          <w:szCs w:val="28"/>
        </w:rPr>
        <w:t>.</w:t>
      </w:r>
    </w:p>
    <w:p w:rsidR="00876812" w:rsidRPr="00486A5F" w:rsidRDefault="00876812" w:rsidP="008768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6A5F">
        <w:rPr>
          <w:rFonts w:ascii="Times New Roman" w:hAnsi="Times New Roman" w:cs="Times New Roman"/>
          <w:color w:val="231F20"/>
          <w:sz w:val="28"/>
          <w:szCs w:val="28"/>
        </w:rPr>
        <w:t xml:space="preserve">3. </w:t>
      </w:r>
      <w:r w:rsidRPr="00486A5F">
        <w:rPr>
          <w:rFonts w:ascii="Times New Roman" w:hAnsi="Times New Roman" w:cs="Times New Roman"/>
          <w:sz w:val="28"/>
          <w:szCs w:val="28"/>
          <w:u w:val="single"/>
        </w:rPr>
        <w:t>Закрепление.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На этапе закрепления основным средством создания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проблемной ситуации служит интеграция вопросов и практических методов, позволяющих найти инвариантное решение поставленной задачи. На этих уроках используется такие задания: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Задание 1. Из данных слов выпишите  слова, характеризующие доброго человека: 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Задание 2. Выпишите слова, которые относятся к Храму: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Задание 3. Разделите слова на 2 группы: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lastRenderedPageBreak/>
        <w:t xml:space="preserve">-По какому признаку вы разделили эти слова? 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При чтении  стихотворений или  рассказов.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-Что главное в стихотворении: действие, событие, природа, поступок?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-Представьте себе, что вам нужно нарисовать картину к этому  тексту.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-Какие краски вы используете? Почему?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486A5F">
        <w:rPr>
          <w:rFonts w:ascii="Times New Roman" w:hAnsi="Times New Roman" w:cs="Times New Roman"/>
          <w:color w:val="231F20"/>
          <w:sz w:val="28"/>
          <w:szCs w:val="28"/>
        </w:rPr>
        <w:t>-Можете ли вы определить характер музыкальной мелодии, которая могла бы сопровождать чтение этого стихотворения?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6A5F">
        <w:rPr>
          <w:rFonts w:ascii="Times New Roman" w:hAnsi="Times New Roman" w:cs="Times New Roman"/>
          <w:sz w:val="28"/>
          <w:szCs w:val="28"/>
        </w:rPr>
        <w:t>4</w:t>
      </w:r>
      <w:r w:rsidRPr="00486A5F">
        <w:rPr>
          <w:rFonts w:ascii="Times New Roman" w:hAnsi="Times New Roman" w:cs="Times New Roman"/>
          <w:sz w:val="28"/>
          <w:szCs w:val="28"/>
          <w:u w:val="single"/>
        </w:rPr>
        <w:t>. Самостоятельная работа.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Включение проблемных заданий в самостоятельную работу с учетом дифференцированного подхода.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Задания по уровням.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  <w:u w:val="single"/>
        </w:rPr>
        <w:t>Высокий уровень</w:t>
      </w:r>
      <w:r w:rsidRPr="00486A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  <w:u w:val="single"/>
        </w:rPr>
        <w:t>Средний уровень</w:t>
      </w:r>
      <w:r w:rsidRPr="00486A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  <w:u w:val="single"/>
        </w:rPr>
        <w:t>Низкий уровень</w:t>
      </w:r>
      <w:r w:rsidRPr="00486A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486A5F">
        <w:rPr>
          <w:rFonts w:ascii="Times New Roman" w:hAnsi="Times New Roman" w:cs="Times New Roman"/>
          <w:b/>
          <w:color w:val="231F20"/>
          <w:sz w:val="28"/>
          <w:szCs w:val="28"/>
        </w:rPr>
        <w:t>Вывод.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Использование проблемного подхода в обучении, позволяет мне достигать определенных результатов: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-проблемное обучение активизирует мыслительную деятельность, без которой школьнику очень сложно учиться, тем более с интересом;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-у большинства учащихся сформировалась положительная мотивация к изучению предметов, познавательный интерес;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-возросла эффективность развития интеллектуальных и творческих способностей учащихся;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-коммуникативный режим проблемного обучения и самообучения позволяет рационально организовывать и воспитывать культуру умственного труда.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Мои ученики </w:t>
      </w:r>
      <w:r w:rsidR="00154AA3" w:rsidRPr="00486A5F">
        <w:rPr>
          <w:rFonts w:ascii="Times New Roman" w:hAnsi="Times New Roman" w:cs="Times New Roman"/>
          <w:sz w:val="28"/>
          <w:szCs w:val="28"/>
        </w:rPr>
        <w:t xml:space="preserve"> 4 класса в 2009-2010 учебном году на тестировании по православной культуре достигли высоких результ</w:t>
      </w:r>
      <w:r w:rsidRPr="00486A5F">
        <w:rPr>
          <w:rFonts w:ascii="Times New Roman" w:hAnsi="Times New Roman" w:cs="Times New Roman"/>
          <w:sz w:val="28"/>
          <w:szCs w:val="28"/>
        </w:rPr>
        <w:t>а</w:t>
      </w:r>
      <w:r w:rsidR="00154AA3" w:rsidRPr="00486A5F">
        <w:rPr>
          <w:rFonts w:ascii="Times New Roman" w:hAnsi="Times New Roman" w:cs="Times New Roman"/>
          <w:sz w:val="28"/>
          <w:szCs w:val="28"/>
        </w:rPr>
        <w:t xml:space="preserve">тов – 90,9% качество знаний. </w:t>
      </w:r>
    </w:p>
    <w:p w:rsidR="00154AA3" w:rsidRPr="00486A5F" w:rsidRDefault="00876812" w:rsidP="00154AA3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86A5F">
        <w:rPr>
          <w:rFonts w:ascii="Times New Roman" w:hAnsi="Times New Roman"/>
          <w:sz w:val="28"/>
          <w:szCs w:val="28"/>
        </w:rPr>
        <w:lastRenderedPageBreak/>
        <w:t>Показатели качества знаний свидетельствуют о высоком уровне качественной успеваемости учащихся</w:t>
      </w:r>
      <w:r w:rsidR="00154AA3" w:rsidRPr="00486A5F">
        <w:rPr>
          <w:rFonts w:ascii="Times New Roman" w:hAnsi="Times New Roman"/>
          <w:sz w:val="28"/>
          <w:szCs w:val="28"/>
        </w:rPr>
        <w:t>. У</w:t>
      </w:r>
      <w:r w:rsidRPr="00486A5F">
        <w:rPr>
          <w:rFonts w:ascii="Times New Roman" w:hAnsi="Times New Roman"/>
          <w:sz w:val="28"/>
          <w:szCs w:val="28"/>
        </w:rPr>
        <w:t xml:space="preserve"> ребят сформировался п</w:t>
      </w:r>
      <w:r w:rsidR="00154AA3" w:rsidRPr="00486A5F">
        <w:rPr>
          <w:rFonts w:ascii="Times New Roman" w:hAnsi="Times New Roman"/>
          <w:sz w:val="28"/>
          <w:szCs w:val="28"/>
        </w:rPr>
        <w:t>ознавательный интерес к изучаемо</w:t>
      </w:r>
      <w:r w:rsidRPr="00486A5F">
        <w:rPr>
          <w:rFonts w:ascii="Times New Roman" w:hAnsi="Times New Roman"/>
          <w:sz w:val="28"/>
          <w:szCs w:val="28"/>
        </w:rPr>
        <w:t>м</w:t>
      </w:r>
      <w:r w:rsidR="00154AA3" w:rsidRPr="00486A5F">
        <w:rPr>
          <w:rFonts w:ascii="Times New Roman" w:hAnsi="Times New Roman"/>
          <w:sz w:val="28"/>
          <w:szCs w:val="28"/>
        </w:rPr>
        <w:t>у предмету</w:t>
      </w:r>
      <w:r w:rsidRPr="00486A5F">
        <w:rPr>
          <w:rFonts w:ascii="Times New Roman" w:hAnsi="Times New Roman"/>
          <w:sz w:val="28"/>
          <w:szCs w:val="28"/>
        </w:rPr>
        <w:t>.</w:t>
      </w:r>
      <w:bookmarkStart w:id="1" w:name="_Toc284063428"/>
    </w:p>
    <w:p w:rsidR="009D3B64" w:rsidRPr="00486A5F" w:rsidRDefault="00876812" w:rsidP="009D3B64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486A5F">
        <w:rPr>
          <w:rFonts w:ascii="Times New Roman" w:hAnsi="Times New Roman"/>
          <w:b/>
          <w:sz w:val="28"/>
          <w:szCs w:val="28"/>
        </w:rPr>
        <w:t>2 Информационно-коммуникативные технологии</w:t>
      </w:r>
      <w:bookmarkEnd w:id="1"/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t>Коммуникативную атмосферу в классе создаёт учитель, это от его умения налаживать контакты зависит успешность реализации основных задач технологий обучения.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t>Учитель должен правильно «считать» эмоциональный фон класса и подкрепить или скорректировать его соответствующим образом.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t>Однако в реальности встречаются самые разные реплики, свидетельствующие о готовности самого учителя вступить в контакт с учащимися.</w:t>
      </w:r>
    </w:p>
    <w:p w:rsidR="00A567F2" w:rsidRPr="00486A5F" w:rsidRDefault="00A567F2" w:rsidP="00A567F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«Рада вас видеть. Нас ждёт сегодня необычный (интересный) материал…», «Подобную работу мы уже проделывали, и вы с ней справились прекрасно. Попробуем закрепить наш успех». </w:t>
      </w:r>
    </w:p>
    <w:p w:rsidR="00A567F2" w:rsidRPr="00486A5F" w:rsidRDefault="00A567F2" w:rsidP="00A567F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«Проверьте готовность рабочих мест на своих партах. Настроились на серьёзную работу. Нам сегодня предстоит…» </w:t>
      </w:r>
    </w:p>
    <w:p w:rsidR="00A567F2" w:rsidRPr="00486A5F" w:rsidRDefault="00A567F2" w:rsidP="00A567F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«Вижу, что, как и всегда, Волков и Сидоров опаздывают. Не у всех тетради и учебники лежат на партах! Сколько раз вам говорить, что означает «быть готовым к уроку!»…и пр. </w:t>
      </w:r>
    </w:p>
    <w:p w:rsidR="00876812" w:rsidRPr="00486A5F" w:rsidRDefault="00876812" w:rsidP="003076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Использование информационно-коммуникативных технологий в образовательной деятельности является требованием времени</w:t>
      </w:r>
      <w:r w:rsidR="003076AA" w:rsidRPr="00486A5F">
        <w:rPr>
          <w:rFonts w:ascii="Times New Roman" w:hAnsi="Times New Roman" w:cs="Times New Roman"/>
          <w:sz w:val="28"/>
          <w:szCs w:val="28"/>
        </w:rPr>
        <w:t>.</w:t>
      </w:r>
      <w:r w:rsidRPr="00486A5F">
        <w:rPr>
          <w:rFonts w:ascii="Times New Roman" w:hAnsi="Times New Roman" w:cs="Times New Roman"/>
          <w:sz w:val="28"/>
          <w:szCs w:val="28"/>
        </w:rPr>
        <w:t xml:space="preserve"> </w:t>
      </w:r>
      <w:r w:rsidR="003076AA" w:rsidRPr="00486A5F">
        <w:rPr>
          <w:rFonts w:ascii="Times New Roman" w:hAnsi="Times New Roman" w:cs="Times New Roman"/>
          <w:sz w:val="28"/>
          <w:szCs w:val="28"/>
        </w:rPr>
        <w:t xml:space="preserve"> Появилась </w:t>
      </w:r>
      <w:r w:rsidRPr="00486A5F">
        <w:rPr>
          <w:rFonts w:ascii="Times New Roman" w:hAnsi="Times New Roman" w:cs="Times New Roman"/>
          <w:sz w:val="28"/>
          <w:szCs w:val="28"/>
        </w:rPr>
        <w:t>возможность применять новые информационные технологи практически на каждом уроке.</w:t>
      </w:r>
    </w:p>
    <w:p w:rsidR="00876812" w:rsidRPr="00486A5F" w:rsidRDefault="00876812" w:rsidP="00307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Учебные электронные ресурсы я применяю в качестве:</w:t>
      </w:r>
    </w:p>
    <w:p w:rsidR="00876812" w:rsidRPr="00486A5F" w:rsidRDefault="00876812" w:rsidP="00307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1.Иллюстрации учебного материала (таблицы, схемы, опыты, видеофрагменты, музыкальные произведения);</w:t>
      </w:r>
    </w:p>
    <w:p w:rsidR="00876812" w:rsidRPr="00486A5F" w:rsidRDefault="00876812" w:rsidP="00307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2.Поддержки учебного материала (задания, тесты, тексты изложений и т.д.)</w:t>
      </w:r>
    </w:p>
    <w:p w:rsidR="00876812" w:rsidRPr="00486A5F" w:rsidRDefault="00876812" w:rsidP="00307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3.Источника учебного материала (электронный учебник, разработка задания для самостоятельной работы учащегося).</w:t>
      </w:r>
    </w:p>
    <w:p w:rsidR="003076AA" w:rsidRPr="00486A5F" w:rsidRDefault="00876812" w:rsidP="00307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Информационно-коммуникативные технологии способствуют повышению качества образования, реализации идеи развивающего обучения, а также повышению темпа урока, увеличению объема самостоятельной работы, развитию познавательных интересов. </w:t>
      </w:r>
    </w:p>
    <w:p w:rsidR="00876812" w:rsidRPr="00486A5F" w:rsidRDefault="00876812" w:rsidP="00307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Для получения новой информации и расширения кругозора учащихся на уроках и во внеурочное время использую </w:t>
      </w:r>
      <w:r w:rsidRPr="00486A5F">
        <w:rPr>
          <w:rFonts w:ascii="Times New Roman" w:hAnsi="Times New Roman" w:cs="Times New Roman"/>
          <w:b/>
          <w:sz w:val="28"/>
          <w:szCs w:val="28"/>
        </w:rPr>
        <w:t>презентации,</w:t>
      </w:r>
      <w:r w:rsidRPr="00486A5F">
        <w:rPr>
          <w:rFonts w:ascii="Times New Roman" w:hAnsi="Times New Roman" w:cs="Times New Roman"/>
          <w:sz w:val="28"/>
          <w:szCs w:val="28"/>
        </w:rPr>
        <w:t xml:space="preserve"> которые составляю сама с привлечением материала, взятого из ресурсов Интернет. Дети с удовольствием смотрят слайды, принимают активное участие в обсуждении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увиденного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>.</w:t>
      </w:r>
    </w:p>
    <w:p w:rsidR="00876812" w:rsidRPr="00486A5F" w:rsidRDefault="00876812" w:rsidP="00307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Применение ИКТ расширяет возможности для самостоятельной работы, формирует навык исследовательской деятельности, обеспечивает доступ к различным справочным материалам и другим информационным ресурсам. </w:t>
      </w:r>
    </w:p>
    <w:p w:rsidR="00876812" w:rsidRPr="00486A5F" w:rsidRDefault="00876812" w:rsidP="00307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Учащиеся выполняют творческие задания: составляют кроссворды, готовят сообщения, доклады, презентации, которыми я пополняю свою копилку презентаций.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Вообще для этих уроков презентация просто находка. Картинки окружающей нас природы, </w:t>
      </w:r>
      <w:r w:rsidR="003076AA" w:rsidRPr="00486A5F">
        <w:rPr>
          <w:rFonts w:ascii="Times New Roman" w:hAnsi="Times New Roman" w:cs="Times New Roman"/>
          <w:sz w:val="28"/>
          <w:szCs w:val="28"/>
        </w:rPr>
        <w:t xml:space="preserve">  храмы района, области, иконы, великие люди России и др.</w:t>
      </w:r>
      <w:r w:rsidRPr="00486A5F">
        <w:rPr>
          <w:rFonts w:ascii="Times New Roman" w:hAnsi="Times New Roman" w:cs="Times New Roman"/>
          <w:sz w:val="28"/>
          <w:szCs w:val="28"/>
        </w:rPr>
        <w:t xml:space="preserve"> – всё можно отразить на слайдах. И проверить знания проще: т</w:t>
      </w:r>
      <w:r w:rsidR="007D03C2" w:rsidRPr="00486A5F">
        <w:rPr>
          <w:rFonts w:ascii="Times New Roman" w:hAnsi="Times New Roman" w:cs="Times New Roman"/>
          <w:sz w:val="28"/>
          <w:szCs w:val="28"/>
        </w:rPr>
        <w:t xml:space="preserve">есты, кроссворды, ребусы, </w:t>
      </w:r>
      <w:r w:rsidRPr="00486A5F">
        <w:rPr>
          <w:rFonts w:ascii="Times New Roman" w:hAnsi="Times New Roman" w:cs="Times New Roman"/>
          <w:sz w:val="28"/>
          <w:szCs w:val="28"/>
        </w:rPr>
        <w:t xml:space="preserve"> – всё делает урок увлекательным,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следовательно, запоминающимся.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Очень удобно использовать презентации при работе над </w:t>
      </w:r>
      <w:r w:rsidRPr="00486A5F">
        <w:rPr>
          <w:rFonts w:ascii="Times New Roman" w:hAnsi="Times New Roman" w:cs="Times New Roman"/>
          <w:b/>
          <w:sz w:val="28"/>
          <w:szCs w:val="28"/>
        </w:rPr>
        <w:t xml:space="preserve">сочинением: </w:t>
      </w:r>
      <w:r w:rsidRPr="00486A5F">
        <w:rPr>
          <w:rFonts w:ascii="Times New Roman" w:hAnsi="Times New Roman" w:cs="Times New Roman"/>
          <w:sz w:val="28"/>
          <w:szCs w:val="28"/>
        </w:rPr>
        <w:t>план, вопросы, трудные слова, сама картина – всё это перед глазами детей. Да и не всегда в школе найдётся картина, которая необходима по программе, поэтому мультимедиа очень удобна.</w:t>
      </w:r>
    </w:p>
    <w:p w:rsidR="00876812" w:rsidRPr="00486A5F" w:rsidRDefault="007D03C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 Очень </w:t>
      </w:r>
      <w:r w:rsidR="00876812" w:rsidRPr="00486A5F">
        <w:rPr>
          <w:rFonts w:ascii="Times New Roman" w:hAnsi="Times New Roman" w:cs="Times New Roman"/>
          <w:sz w:val="28"/>
          <w:szCs w:val="28"/>
        </w:rPr>
        <w:t>интересными с помощью презент</w:t>
      </w:r>
      <w:r w:rsidRPr="00486A5F">
        <w:rPr>
          <w:rFonts w:ascii="Times New Roman" w:hAnsi="Times New Roman" w:cs="Times New Roman"/>
          <w:sz w:val="28"/>
          <w:szCs w:val="28"/>
        </w:rPr>
        <w:t>ации можно сделать уроки  православной культуры. Иконы</w:t>
      </w:r>
      <w:r w:rsidR="00876812" w:rsidRPr="00486A5F">
        <w:rPr>
          <w:rFonts w:ascii="Times New Roman" w:hAnsi="Times New Roman" w:cs="Times New Roman"/>
          <w:sz w:val="28"/>
          <w:szCs w:val="28"/>
        </w:rPr>
        <w:t xml:space="preserve">, </w:t>
      </w:r>
      <w:r w:rsidRPr="00486A5F">
        <w:rPr>
          <w:rFonts w:ascii="Times New Roman" w:hAnsi="Times New Roman" w:cs="Times New Roman"/>
          <w:sz w:val="28"/>
          <w:szCs w:val="28"/>
        </w:rPr>
        <w:t xml:space="preserve"> иконописцы, которые написали эти иконы. Что можно  увидеть в храме? </w:t>
      </w:r>
      <w:r w:rsidR="00876812" w:rsidRPr="00486A5F">
        <w:rPr>
          <w:rFonts w:ascii="Times New Roman" w:hAnsi="Times New Roman" w:cs="Times New Roman"/>
          <w:sz w:val="28"/>
          <w:szCs w:val="28"/>
        </w:rPr>
        <w:t xml:space="preserve">Наряду с презентацией на уроках можно смотреть видеофильмы по теме, сопровождать урок музыкой. Это всегда </w:t>
      </w:r>
      <w:r w:rsidR="00876812" w:rsidRPr="00486A5F">
        <w:rPr>
          <w:rFonts w:ascii="Times New Roman" w:hAnsi="Times New Roman" w:cs="Times New Roman"/>
          <w:sz w:val="28"/>
          <w:szCs w:val="28"/>
        </w:rPr>
        <w:lastRenderedPageBreak/>
        <w:t>вызывает живой эмоциональный отклик, повышает интерес к прочитанному тексту.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Анализ занятий с применением презентаций показал, что познавательная мотивация увеличивается, облегчается овладение сложным материалом. 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Кроме того, фрагменты уроков, на которых используются презентации, отражают один из главных принципов создания современного урока – принцип привлекательности. Благодаря презентациям, дети, которые обычно не отличались высокой активностью на уроках, стали активно высказывать свое мнение, рассуждать.</w:t>
      </w:r>
    </w:p>
    <w:p w:rsidR="007D03C2" w:rsidRPr="00486A5F" w:rsidRDefault="00876812" w:rsidP="007D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A5F">
        <w:rPr>
          <w:rFonts w:ascii="Times New Roman" w:hAnsi="Times New Roman" w:cs="Times New Roman"/>
          <w:b/>
          <w:sz w:val="28"/>
          <w:szCs w:val="28"/>
        </w:rPr>
        <w:t>Вывод:</w:t>
      </w:r>
      <w:r w:rsidRPr="00486A5F">
        <w:rPr>
          <w:rFonts w:ascii="Times New Roman" w:hAnsi="Times New Roman" w:cs="Times New Roman"/>
          <w:sz w:val="28"/>
          <w:szCs w:val="28"/>
        </w:rPr>
        <w:t xml:space="preserve"> при активном использовании ИКТ в начальной школе успешнее достигаются общие цели образования, легче формируются компетенции в области коммуникации: умение собирать факты, их сопоставлять, организовывать, выражать свои мысли на бумаге и устно, логически рассуждать, слушать и понимать устную и письменную речь, открывать что-то новое, делать выбор и принимать решения, повышается интерес к изучаемым предметам. </w:t>
      </w:r>
      <w:bookmarkStart w:id="2" w:name="_Toc284063429"/>
      <w:proofErr w:type="gramEnd"/>
    </w:p>
    <w:p w:rsidR="00486A5F" w:rsidRDefault="00486A5F" w:rsidP="00486A5F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9D3B64" w:rsidRPr="00486A5F">
        <w:rPr>
          <w:rFonts w:ascii="Times New Roman" w:hAnsi="Times New Roman"/>
          <w:b/>
          <w:sz w:val="28"/>
          <w:szCs w:val="28"/>
        </w:rPr>
        <w:t>Применяю игровые  технологии на уроках.</w:t>
      </w:r>
      <w:r w:rsidR="009D3B64" w:rsidRPr="00486A5F">
        <w:rPr>
          <w:rFonts w:ascii="Times New Roman" w:hAnsi="Times New Roman"/>
          <w:sz w:val="28"/>
          <w:szCs w:val="28"/>
        </w:rPr>
        <w:t xml:space="preserve">  Игра — это естественная для ребенка и гуманная форма обучения. Обучая посредством игры, мы учим детей не так, как нам, взрослым, удобно дать учебный материал, а как детям удобно и естественно его взять. </w:t>
      </w:r>
    </w:p>
    <w:p w:rsidR="00486A5F" w:rsidRDefault="009D3B64" w:rsidP="00486A5F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Игровая  деятельность используется мной в следующих случаях:</w:t>
      </w:r>
    </w:p>
    <w:p w:rsidR="00486A5F" w:rsidRDefault="00486A5F" w:rsidP="00486A5F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D3B64" w:rsidRPr="00486A5F">
        <w:rPr>
          <w:rFonts w:ascii="Times New Roman" w:hAnsi="Times New Roman" w:cs="Times New Roman"/>
          <w:sz w:val="28"/>
          <w:szCs w:val="28"/>
        </w:rPr>
        <w:t xml:space="preserve">Для освоения понятия, темы и даже раздела учебного предмета (урок-игра «Путешествие  в Храмы района», урок – спектакль «Православные  праздники»); </w:t>
      </w:r>
    </w:p>
    <w:p w:rsidR="009D3B64" w:rsidRPr="00486A5F" w:rsidRDefault="00486A5F" w:rsidP="00486A5F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9D3B64" w:rsidRPr="00486A5F">
        <w:rPr>
          <w:rFonts w:ascii="Times New Roman" w:hAnsi="Times New Roman" w:cs="Times New Roman"/>
          <w:sz w:val="28"/>
          <w:szCs w:val="28"/>
        </w:rPr>
        <w:t>В качестве урока (занятия) или его части (введения, объяснения, закрепления, упражнения, контроля) (игры, игровые элементы)- и</w:t>
      </w:r>
      <w:r w:rsidR="009D3B64" w:rsidRPr="00486A5F">
        <w:rPr>
          <w:rFonts w:ascii="Times New Roman" w:hAnsi="Times New Roman" w:cs="Times New Roman"/>
          <w:b/>
          <w:bCs/>
          <w:sz w:val="28"/>
          <w:szCs w:val="28"/>
        </w:rPr>
        <w:t>гры «в слова», игры «со словами», «Дополни слово», «Перевёрнутые слова», «Соедини половинки слов».</w:t>
      </w:r>
      <w:proofErr w:type="gramEnd"/>
    </w:p>
    <w:p w:rsidR="00A567F2" w:rsidRPr="00486A5F" w:rsidRDefault="00486A5F" w:rsidP="00A567F2">
      <w:pPr>
        <w:pStyle w:val="a5"/>
        <w:jc w:val="both"/>
        <w:rPr>
          <w:sz w:val="28"/>
          <w:szCs w:val="28"/>
        </w:rPr>
      </w:pPr>
      <w:r>
        <w:rPr>
          <w:rStyle w:val="aa"/>
          <w:sz w:val="28"/>
          <w:szCs w:val="28"/>
        </w:rPr>
        <w:lastRenderedPageBreak/>
        <w:t>4</w:t>
      </w:r>
      <w:r w:rsidR="00A567F2" w:rsidRPr="00486A5F">
        <w:rPr>
          <w:rStyle w:val="aa"/>
          <w:sz w:val="28"/>
          <w:szCs w:val="28"/>
        </w:rPr>
        <w:t>. Технология проектного обучения.</w:t>
      </w:r>
    </w:p>
    <w:p w:rsidR="00A567F2" w:rsidRPr="00486A5F" w:rsidRDefault="00A567F2" w:rsidP="00A567F2">
      <w:pPr>
        <w:pStyle w:val="a5"/>
        <w:jc w:val="both"/>
        <w:rPr>
          <w:sz w:val="28"/>
          <w:szCs w:val="28"/>
        </w:rPr>
      </w:pPr>
      <w:r w:rsidRPr="00486A5F">
        <w:rPr>
          <w:sz w:val="28"/>
          <w:szCs w:val="28"/>
        </w:rPr>
        <w:t>В настоящее время эта идея  стала определяющей в деятельности российских школ, что объясняет интерес педагого</w:t>
      </w:r>
      <w:proofErr w:type="gramStart"/>
      <w:r w:rsidRPr="00486A5F">
        <w:rPr>
          <w:sz w:val="28"/>
          <w:szCs w:val="28"/>
        </w:rPr>
        <w:t>в-</w:t>
      </w:r>
      <w:proofErr w:type="gramEnd"/>
      <w:r w:rsidRPr="00486A5F">
        <w:rPr>
          <w:sz w:val="28"/>
          <w:szCs w:val="28"/>
        </w:rPr>
        <w:t xml:space="preserve"> практиков к технологии проектного обучения.</w:t>
      </w:r>
    </w:p>
    <w:p w:rsidR="00A567F2" w:rsidRPr="00486A5F" w:rsidRDefault="00A567F2" w:rsidP="00A567F2">
      <w:pPr>
        <w:pStyle w:val="a5"/>
        <w:jc w:val="both"/>
        <w:rPr>
          <w:sz w:val="28"/>
          <w:szCs w:val="28"/>
        </w:rPr>
      </w:pPr>
      <w:r w:rsidRPr="00486A5F">
        <w:rPr>
          <w:sz w:val="28"/>
          <w:szCs w:val="28"/>
        </w:rPr>
        <w:t>В чём же суть проектного обучения?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t xml:space="preserve">Чаще всего можно услышать не о проектном обучении, а о проектном методе. 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t xml:space="preserve">Исходный </w:t>
      </w:r>
      <w:r w:rsidRPr="00486A5F">
        <w:rPr>
          <w:rStyle w:val="aa"/>
          <w:sz w:val="28"/>
          <w:szCs w:val="28"/>
        </w:rPr>
        <w:t xml:space="preserve">лозунг </w:t>
      </w:r>
      <w:r w:rsidRPr="00486A5F">
        <w:rPr>
          <w:sz w:val="28"/>
          <w:szCs w:val="28"/>
        </w:rPr>
        <w:t xml:space="preserve">основателей системы проектного обучения: </w:t>
      </w:r>
      <w:r w:rsidRPr="00486A5F">
        <w:rPr>
          <w:rStyle w:val="aa"/>
          <w:sz w:val="28"/>
          <w:szCs w:val="28"/>
        </w:rPr>
        <w:t>« Всё из жизни, всё для жизни».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rStyle w:val="aa"/>
          <w:sz w:val="28"/>
          <w:szCs w:val="28"/>
        </w:rPr>
        <w:t xml:space="preserve">Цель проектного обучения: </w:t>
      </w:r>
      <w:r w:rsidRPr="00486A5F">
        <w:rPr>
          <w:sz w:val="28"/>
          <w:szCs w:val="28"/>
        </w:rPr>
        <w:t>создать условия, при которых учащиеся:</w:t>
      </w:r>
    </w:p>
    <w:p w:rsidR="00A567F2" w:rsidRPr="00486A5F" w:rsidRDefault="00A567F2" w:rsidP="00A567F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Самостоятельно и охотно приобретают недостающие знания из разных источников; </w:t>
      </w:r>
    </w:p>
    <w:p w:rsidR="00A567F2" w:rsidRPr="00486A5F" w:rsidRDefault="00A567F2" w:rsidP="00A567F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учатся пользоваться приобретёнными знаниями для решения познавательных и практических задач; </w:t>
      </w:r>
    </w:p>
    <w:p w:rsidR="00A567F2" w:rsidRPr="00486A5F" w:rsidRDefault="00A567F2" w:rsidP="00A567F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приобретают коммуникативные умения, работая в различных группах; </w:t>
      </w:r>
    </w:p>
    <w:p w:rsidR="00A567F2" w:rsidRPr="00486A5F" w:rsidRDefault="00A567F2" w:rsidP="00A567F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развивают у себя исследовательские умения (умения выявления проблем, сбора информации, наблюдения, проведения эксперимента, анализа, построения гипотез, обобщения); </w:t>
      </w:r>
    </w:p>
    <w:p w:rsidR="00A567F2" w:rsidRPr="00486A5F" w:rsidRDefault="00A567F2" w:rsidP="00A567F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развивают системное мышление. 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rStyle w:val="aa"/>
          <w:sz w:val="28"/>
          <w:szCs w:val="28"/>
        </w:rPr>
        <w:t>Исходные теоретические позиции проектного обучения:</w:t>
      </w:r>
    </w:p>
    <w:p w:rsidR="00A567F2" w:rsidRPr="00486A5F" w:rsidRDefault="00A567F2" w:rsidP="00A567F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в центре внимания – ученик, содействие развитию его творческих способностей; </w:t>
      </w:r>
    </w:p>
    <w:p w:rsidR="00A567F2" w:rsidRPr="00486A5F" w:rsidRDefault="00A567F2" w:rsidP="00A567F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образовательный проце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сс стр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оится не в логике учебного предмета, а в логике деятельности, имеющей личностный смысл для ученика, что повышает его мотивацию в учении; </w:t>
      </w:r>
    </w:p>
    <w:p w:rsidR="00A567F2" w:rsidRPr="00486A5F" w:rsidRDefault="00A567F2" w:rsidP="00A567F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индивидуальный темп работы над проектом обеспечивает выход каждого ученика на свой уровень развития; </w:t>
      </w:r>
    </w:p>
    <w:p w:rsidR="00A567F2" w:rsidRPr="00486A5F" w:rsidRDefault="00A567F2" w:rsidP="00A567F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комплексный подход к разработке учебных проектов способствует сбалансированному развитию основных физиологических и психических функций ученика; вглубь явлений, процессов и конструированию новых объектов. </w:t>
      </w:r>
    </w:p>
    <w:p w:rsidR="00A567F2" w:rsidRPr="00486A5F" w:rsidRDefault="00A567F2" w:rsidP="00A567F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глубокое, осознанное усвоение базовых знаний обеспечивается за счёт универсального их использования в разных ситуациях. 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rStyle w:val="aa"/>
          <w:sz w:val="28"/>
          <w:szCs w:val="28"/>
        </w:rPr>
        <w:t>Таким образом, суть проектного обучения состоит в том, что ученик в процессе работы над учебным проектом постигает реальные процессы, объекты и т.д. Оно предполагает проживание учеником конкретных ситуаций, приобщение его к проникновению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lastRenderedPageBreak/>
        <w:t xml:space="preserve">Чтобы постичь, прожить, приобщиться к раскрытию, конструированию нужны особые формы обучения. Ведущей среди них является </w:t>
      </w:r>
      <w:r w:rsidRPr="00486A5F">
        <w:rPr>
          <w:rStyle w:val="aa"/>
          <w:sz w:val="28"/>
          <w:szCs w:val="28"/>
        </w:rPr>
        <w:t>имитационная игра.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proofErr w:type="gramStart"/>
      <w:r w:rsidRPr="00486A5F">
        <w:rPr>
          <w:rStyle w:val="aa"/>
          <w:sz w:val="28"/>
          <w:szCs w:val="28"/>
        </w:rPr>
        <w:t xml:space="preserve">Игра – </w:t>
      </w:r>
      <w:r w:rsidRPr="00486A5F">
        <w:rPr>
          <w:rStyle w:val="a9"/>
          <w:sz w:val="28"/>
          <w:szCs w:val="28"/>
        </w:rPr>
        <w:t>это самая свободная, естественная форма погружения человека в реальную (или воображаемую) действительность с целью её изучения, проявления собственного «Я», творчества, активности, самостоятельности, самореализации.</w:t>
      </w:r>
      <w:proofErr w:type="gramEnd"/>
      <w:r w:rsidRPr="00486A5F">
        <w:rPr>
          <w:rStyle w:val="a9"/>
          <w:sz w:val="28"/>
          <w:szCs w:val="28"/>
        </w:rPr>
        <w:t xml:space="preserve"> </w:t>
      </w:r>
      <w:r w:rsidRPr="00486A5F">
        <w:rPr>
          <w:sz w:val="28"/>
          <w:szCs w:val="28"/>
        </w:rPr>
        <w:t>Именно в игре каждый выбирает себе роль добровольно, причём познавательные действия ученика выполняются в структуре деятельности, которая имеет личностный смысл. Всё это говорит о том, что имитационная игра в школе является основой личностно ориентированного обучения.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rStyle w:val="aa"/>
          <w:sz w:val="28"/>
          <w:szCs w:val="28"/>
        </w:rPr>
        <w:t>Игра несёт на себе функции:</w:t>
      </w:r>
    </w:p>
    <w:p w:rsidR="00A567F2" w:rsidRPr="00486A5F" w:rsidRDefault="00A567F2" w:rsidP="00A567F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Style w:val="aa"/>
          <w:rFonts w:ascii="Times New Roman" w:hAnsi="Times New Roman" w:cs="Times New Roman"/>
          <w:sz w:val="28"/>
          <w:szCs w:val="28"/>
        </w:rPr>
        <w:t xml:space="preserve">психологические, </w:t>
      </w:r>
      <w:r w:rsidRPr="00486A5F">
        <w:rPr>
          <w:rFonts w:ascii="Times New Roman" w:hAnsi="Times New Roman" w:cs="Times New Roman"/>
          <w:sz w:val="28"/>
          <w:szCs w:val="28"/>
        </w:rPr>
        <w:t xml:space="preserve">снимая напряжение и способствуя эмоциональной разрядке; </w:t>
      </w:r>
    </w:p>
    <w:p w:rsidR="00A567F2" w:rsidRPr="00486A5F" w:rsidRDefault="00A567F2" w:rsidP="00A567F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86A5F">
        <w:rPr>
          <w:rStyle w:val="aa"/>
          <w:rFonts w:ascii="Times New Roman" w:hAnsi="Times New Roman" w:cs="Times New Roman"/>
          <w:sz w:val="28"/>
          <w:szCs w:val="28"/>
        </w:rPr>
        <w:t xml:space="preserve">психотерапевтические, </w:t>
      </w:r>
      <w:r w:rsidRPr="00486A5F">
        <w:rPr>
          <w:rFonts w:ascii="Times New Roman" w:hAnsi="Times New Roman" w:cs="Times New Roman"/>
          <w:sz w:val="28"/>
          <w:szCs w:val="28"/>
        </w:rPr>
        <w:t xml:space="preserve">помогая ребёнку изменить отношение к себе и к другим, изменить способы общения, психическое самочувствие; </w:t>
      </w:r>
    </w:p>
    <w:p w:rsidR="00A567F2" w:rsidRPr="00486A5F" w:rsidRDefault="00A567F2" w:rsidP="00A567F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86A5F">
        <w:rPr>
          <w:rStyle w:val="aa"/>
          <w:rFonts w:ascii="Times New Roman" w:hAnsi="Times New Roman" w:cs="Times New Roman"/>
          <w:sz w:val="28"/>
          <w:szCs w:val="28"/>
        </w:rPr>
        <w:t xml:space="preserve">технологические, </w:t>
      </w:r>
      <w:r w:rsidRPr="00486A5F">
        <w:rPr>
          <w:rFonts w:ascii="Times New Roman" w:hAnsi="Times New Roman" w:cs="Times New Roman"/>
          <w:sz w:val="28"/>
          <w:szCs w:val="28"/>
        </w:rPr>
        <w:t xml:space="preserve">позволяя частично вывести мышление из рациональной сферы в сферу фантазии, преображающей реальную действительность. </w:t>
      </w:r>
      <w:proofErr w:type="gramEnd"/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t>В игре ребёнок чувствует себя в безопасности, комфортно, ощущает психологическую свободу, необходимую для его развития.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t>Возможные темы учебных проектов разнообразны, как и их объекты. Можно выделить по времени три вида учебных проектов: 1. краткосрочные (2-6 часов); 2. среднесрочные (12-15 часов); 3. долгосрочные, требующие значительного времени для поиска материала, его анализа и т.д.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t>Приведём примеры реализации технологии проектного обучения: Интегрированный урок: химия – литература «Что есть красота…»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t>Системы действий учителя и учащихся на разных стадиях работы над проектом.</w:t>
      </w:r>
    </w:p>
    <w:p w:rsidR="00A567F2" w:rsidRPr="00486A5F" w:rsidRDefault="00486A5F" w:rsidP="00A567F2">
      <w:pPr>
        <w:pStyle w:val="a5"/>
        <w:jc w:val="both"/>
        <w:rPr>
          <w:sz w:val="28"/>
          <w:szCs w:val="28"/>
        </w:rPr>
      </w:pPr>
      <w:r>
        <w:rPr>
          <w:rStyle w:val="aa"/>
          <w:sz w:val="28"/>
          <w:szCs w:val="28"/>
        </w:rPr>
        <w:t>5</w:t>
      </w:r>
      <w:r w:rsidR="00A567F2" w:rsidRPr="00486A5F">
        <w:rPr>
          <w:rStyle w:val="aa"/>
          <w:sz w:val="28"/>
          <w:szCs w:val="28"/>
        </w:rPr>
        <w:t>. Технология интегрированного обучения</w:t>
      </w:r>
    </w:p>
    <w:p w:rsidR="00A567F2" w:rsidRPr="00486A5F" w:rsidRDefault="00A567F2" w:rsidP="00A567F2">
      <w:pPr>
        <w:pStyle w:val="a5"/>
        <w:jc w:val="both"/>
        <w:rPr>
          <w:sz w:val="28"/>
          <w:szCs w:val="28"/>
        </w:rPr>
      </w:pPr>
      <w:r w:rsidRPr="00486A5F">
        <w:rPr>
          <w:rStyle w:val="aa"/>
          <w:sz w:val="28"/>
          <w:szCs w:val="28"/>
        </w:rPr>
        <w:t>Интеграция -</w:t>
      </w:r>
      <w:r w:rsidRPr="00486A5F">
        <w:rPr>
          <w:sz w:val="28"/>
          <w:szCs w:val="28"/>
        </w:rPr>
        <w:t xml:space="preserve"> это глубокое взаимопроникновение, слияние, насколько это возможно, в одном учебном материале обобщённых знаний в той или иной области.</w:t>
      </w:r>
    </w:p>
    <w:p w:rsidR="00A567F2" w:rsidRPr="00486A5F" w:rsidRDefault="00A567F2" w:rsidP="00A567F2">
      <w:pPr>
        <w:pStyle w:val="a5"/>
        <w:jc w:val="both"/>
        <w:rPr>
          <w:sz w:val="28"/>
          <w:szCs w:val="28"/>
        </w:rPr>
      </w:pPr>
      <w:r w:rsidRPr="00486A5F">
        <w:rPr>
          <w:rStyle w:val="aa"/>
          <w:sz w:val="28"/>
          <w:szCs w:val="28"/>
        </w:rPr>
        <w:t xml:space="preserve">Потребность в возникновении </w:t>
      </w:r>
      <w:r w:rsidRPr="00486A5F">
        <w:rPr>
          <w:sz w:val="28"/>
          <w:szCs w:val="28"/>
        </w:rPr>
        <w:t>интегрированных уроков объясняется целым рядом причин.</w:t>
      </w:r>
    </w:p>
    <w:p w:rsidR="00A567F2" w:rsidRPr="00486A5F" w:rsidRDefault="00A567F2" w:rsidP="00A567F2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lastRenderedPageBreak/>
        <w:t xml:space="preserve">Мир, окружающий детей, познаётся ими во всём многообразии и единстве, а зачастую предметы школьного цикла, направленные на изучение отдельных явлений, дробят его на разрозненные фрагменты. </w:t>
      </w:r>
    </w:p>
    <w:p w:rsidR="00A567F2" w:rsidRPr="00486A5F" w:rsidRDefault="00A567F2" w:rsidP="00A567F2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Интегрированные уроки развивают потенциал самих учащихся, побуждают к активному познанию окружающей действительности, к осмыслению и нахождению причинно-следственных связей, к развитию логики, мышления, коммуникативных способностей. </w:t>
      </w:r>
    </w:p>
    <w:p w:rsidR="00A567F2" w:rsidRPr="00486A5F" w:rsidRDefault="00A567F2" w:rsidP="00A567F2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Форма проведения интегрированных уроков нестандартна, интересна. Использование различных видов работы в течение урока поддерживает внимание учеников на высоком уровне, что позволяет говорить о достаточной эффективности уроков. Интегрированные уроки раскрывают значительные педагогические возможности. </w:t>
      </w:r>
    </w:p>
    <w:p w:rsidR="00A567F2" w:rsidRPr="00486A5F" w:rsidRDefault="00A567F2" w:rsidP="00A567F2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Интеграция в современном обществе объясняет необходимость интеграции в образовании. Современному обществу необходимы высококлассные, хорошо подготовленные специалисты. </w:t>
      </w:r>
    </w:p>
    <w:p w:rsidR="00A567F2" w:rsidRPr="00486A5F" w:rsidRDefault="00A567F2" w:rsidP="00A567F2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Интеграция даёт возможность для самореализации, самовыражения, творчества учителя, способствует раскрытию способностей. </w:t>
      </w:r>
    </w:p>
    <w:p w:rsidR="00A567F2" w:rsidRPr="00486A5F" w:rsidRDefault="00A567F2" w:rsidP="00A567F2">
      <w:pPr>
        <w:pStyle w:val="a5"/>
        <w:jc w:val="both"/>
        <w:rPr>
          <w:sz w:val="28"/>
          <w:szCs w:val="28"/>
        </w:rPr>
      </w:pPr>
      <w:r w:rsidRPr="00486A5F">
        <w:rPr>
          <w:rStyle w:val="aa"/>
          <w:sz w:val="28"/>
          <w:szCs w:val="28"/>
        </w:rPr>
        <w:t>Преимущества интегрированных уроков.</w:t>
      </w:r>
    </w:p>
    <w:p w:rsidR="00A567F2" w:rsidRPr="00486A5F" w:rsidRDefault="00A567F2" w:rsidP="00A567F2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Способствуют повышению мотивации учения, формированию познавательного интереса учащихся, целостной научной картины мира и рассмотрению явления с нескольких сторон; </w:t>
      </w:r>
    </w:p>
    <w:p w:rsidR="00A567F2" w:rsidRPr="00486A5F" w:rsidRDefault="00A567F2" w:rsidP="00A567F2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В большей степени, чем обычные уроки способствуют развитию речи, формированию умения учащихся сравнивать, обобщать, делать выводы; </w:t>
      </w:r>
    </w:p>
    <w:p w:rsidR="00A567F2" w:rsidRPr="00486A5F" w:rsidRDefault="00A567F2" w:rsidP="00A567F2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Не только углубляют представление о предмете, расширяют кругозор. Но и способствуют формированию разносторонне развитой, гармонически и интеллектуально развитой личности. </w:t>
      </w:r>
    </w:p>
    <w:p w:rsidR="00A567F2" w:rsidRPr="00486A5F" w:rsidRDefault="00A567F2" w:rsidP="00A567F2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Интеграция является источником нахождения новых связей между фактами, которые подтверждают или углубляют определённые выводы. Наблюдения учащихся. </w:t>
      </w:r>
    </w:p>
    <w:p w:rsidR="00A567F2" w:rsidRPr="00486A5F" w:rsidRDefault="00A567F2" w:rsidP="00A567F2">
      <w:pPr>
        <w:pStyle w:val="a5"/>
        <w:jc w:val="both"/>
        <w:rPr>
          <w:sz w:val="28"/>
          <w:szCs w:val="28"/>
        </w:rPr>
      </w:pPr>
      <w:r w:rsidRPr="00486A5F">
        <w:rPr>
          <w:rStyle w:val="aa"/>
          <w:sz w:val="28"/>
          <w:szCs w:val="28"/>
        </w:rPr>
        <w:t>Закономерности интегрированных уроков:</w:t>
      </w:r>
      <w:r w:rsidRPr="00486A5F">
        <w:rPr>
          <w:sz w:val="28"/>
          <w:szCs w:val="28"/>
        </w:rPr>
        <w:t xml:space="preserve"> </w:t>
      </w:r>
    </w:p>
    <w:p w:rsidR="00A567F2" w:rsidRPr="00486A5F" w:rsidRDefault="00A567F2" w:rsidP="00A567F2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весь урок подчинён авторскому замыслу, </w:t>
      </w:r>
    </w:p>
    <w:p w:rsidR="00A567F2" w:rsidRPr="00486A5F" w:rsidRDefault="00A567F2" w:rsidP="00A567F2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урок объединяется основной мыслью (стержень урока), </w:t>
      </w:r>
    </w:p>
    <w:p w:rsidR="00A567F2" w:rsidRPr="00486A5F" w:rsidRDefault="00A567F2" w:rsidP="00A567F2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урок составляет единое целое, этапы урока – это фрагменты целого, </w:t>
      </w:r>
    </w:p>
    <w:p w:rsidR="00A567F2" w:rsidRPr="00486A5F" w:rsidRDefault="00A567F2" w:rsidP="00A567F2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этапы и компоненты урока находятся в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логик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структурной зависимости, </w:t>
      </w:r>
    </w:p>
    <w:p w:rsidR="00A567F2" w:rsidRPr="00486A5F" w:rsidRDefault="00A567F2" w:rsidP="00A567F2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отобранный для урока дидактический материал соответствует замыслу, цепочка сведений организована как «данное» и «новое». </w:t>
      </w:r>
    </w:p>
    <w:p w:rsidR="00A567F2" w:rsidRPr="00486A5F" w:rsidRDefault="00A567F2" w:rsidP="00A567F2">
      <w:pPr>
        <w:pStyle w:val="a5"/>
        <w:jc w:val="both"/>
        <w:rPr>
          <w:sz w:val="28"/>
          <w:szCs w:val="28"/>
        </w:rPr>
      </w:pPr>
      <w:r w:rsidRPr="00486A5F">
        <w:rPr>
          <w:sz w:val="28"/>
          <w:szCs w:val="28"/>
        </w:rPr>
        <w:t>Взаимодействие учителей может строиться по-разному. Оно может быть:</w:t>
      </w:r>
    </w:p>
    <w:p w:rsidR="00A567F2" w:rsidRPr="00486A5F" w:rsidRDefault="00A567F2" w:rsidP="00A567F2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A5F">
        <w:rPr>
          <w:rFonts w:ascii="Times New Roman" w:hAnsi="Times New Roman" w:cs="Times New Roman"/>
          <w:sz w:val="28"/>
          <w:szCs w:val="28"/>
        </w:rPr>
        <w:t xml:space="preserve">паритетным, с равным долевым участием каждого из них, </w:t>
      </w:r>
      <w:proofErr w:type="gramEnd"/>
    </w:p>
    <w:p w:rsidR="00A567F2" w:rsidRPr="00486A5F" w:rsidRDefault="00A567F2" w:rsidP="00A567F2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lastRenderedPageBreak/>
        <w:t xml:space="preserve">один из учителей может выступать ведущим, а другой – ассистентом или консультантом; </w:t>
      </w:r>
    </w:p>
    <w:p w:rsidR="00A567F2" w:rsidRPr="00486A5F" w:rsidRDefault="00A567F2" w:rsidP="00A567F2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весь урок может вести один учитель в присутствии другого как активного наблюдателя и гостя. </w:t>
      </w:r>
    </w:p>
    <w:p w:rsidR="00A567F2" w:rsidRPr="00486A5F" w:rsidRDefault="00486A5F" w:rsidP="00486A5F">
      <w:pPr>
        <w:pStyle w:val="a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 w:rsidR="00A567F2" w:rsidRPr="00486A5F">
        <w:rPr>
          <w:b/>
          <w:bCs/>
          <w:sz w:val="28"/>
          <w:szCs w:val="28"/>
        </w:rPr>
        <w:t>Технологии развивающего обучения:</w:t>
      </w:r>
      <w:r w:rsidR="00A567F2" w:rsidRPr="00486A5F">
        <w:rPr>
          <w:sz w:val="28"/>
          <w:szCs w:val="28"/>
        </w:rPr>
        <w:t xml:space="preserve"> проблемное изложение учебного материала; частично поисковая деятельность; самостоятельная проектная исследовательская деятельность.</w:t>
      </w:r>
    </w:p>
    <w:p w:rsidR="00A567F2" w:rsidRPr="00486A5F" w:rsidRDefault="00A567F2" w:rsidP="00486A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работе применяю и </w:t>
      </w:r>
      <w:r w:rsidRPr="00486A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 проектного обучения</w:t>
      </w:r>
      <w:r w:rsidRPr="00486A5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данный метод стимулирует самодеятельность учащихся, их стремление к самовыражению, формирует активное отношение к окружающему миру, сопереживание и сопричастность к нему.</w:t>
      </w:r>
    </w:p>
    <w:p w:rsidR="00A567F2" w:rsidRPr="00486A5F" w:rsidRDefault="00A567F2" w:rsidP="00486A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A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выполняя проекты на уроках православной культуры, ребёнок делает маленькие шаги к  духовно-нравственной культуре, приобретает  православные навыки.</w:t>
      </w:r>
    </w:p>
    <w:p w:rsidR="00A567F2" w:rsidRPr="00486A5F" w:rsidRDefault="00A567F2" w:rsidP="00A567F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«Мысли о добродетели». Цель проекта – составить своеобразную копилку пословиц, поговорок, высказываний, афоризмов о доброте и милосердии в  жизни людей. Проект выполняется коллективно. Учащиеся с помощью родителей и учителя работают с литературными источниками. Собранный материал оформляем в виде стенда или  папки, книжки-раскладушки. </w:t>
      </w:r>
    </w:p>
    <w:p w:rsidR="00A567F2" w:rsidRPr="00486A5F" w:rsidRDefault="00A567F2" w:rsidP="00A567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7F2" w:rsidRPr="00486A5F" w:rsidRDefault="00A567F2" w:rsidP="00486A5F">
      <w:pPr>
        <w:pStyle w:val="a5"/>
        <w:jc w:val="both"/>
        <w:rPr>
          <w:sz w:val="28"/>
          <w:szCs w:val="28"/>
        </w:rPr>
      </w:pPr>
      <w:r w:rsidRPr="00486A5F">
        <w:rPr>
          <w:b/>
          <w:bCs/>
          <w:sz w:val="28"/>
          <w:szCs w:val="28"/>
        </w:rPr>
        <w:t>Проектная, исследовательская деятельность:</w:t>
      </w:r>
      <w:r w:rsidRPr="00486A5F">
        <w:rPr>
          <w:sz w:val="28"/>
          <w:szCs w:val="28"/>
        </w:rPr>
        <w:t xml:space="preserve"> наличие значимо исследовательском, творческом </w:t>
      </w:r>
      <w:proofErr w:type="gramStart"/>
      <w:r w:rsidRPr="00486A5F">
        <w:rPr>
          <w:sz w:val="28"/>
          <w:szCs w:val="28"/>
        </w:rPr>
        <w:t>плане</w:t>
      </w:r>
      <w:proofErr w:type="gramEnd"/>
      <w:r w:rsidRPr="00486A5F">
        <w:rPr>
          <w:sz w:val="28"/>
          <w:szCs w:val="28"/>
        </w:rPr>
        <w:t xml:space="preserve"> проблемы/задачи, требующей интегрированных знаний, исследовательского поиска для ее решения.</w:t>
      </w:r>
      <w:r w:rsidRPr="00486A5F">
        <w:rPr>
          <w:sz w:val="28"/>
          <w:szCs w:val="28"/>
        </w:rPr>
        <w:br/>
        <w:t>Практическая, теоретическая, познавательная значимость предполагаемых результатов.</w:t>
      </w:r>
      <w:r w:rsidRPr="00486A5F">
        <w:rPr>
          <w:sz w:val="28"/>
          <w:szCs w:val="28"/>
        </w:rPr>
        <w:br/>
        <w:t xml:space="preserve">Самостоятельная (индивидуальная, групповая, коллективная) деятельность </w:t>
      </w:r>
      <w:proofErr w:type="gramStart"/>
      <w:r w:rsidRPr="00486A5F">
        <w:rPr>
          <w:sz w:val="28"/>
          <w:szCs w:val="28"/>
        </w:rPr>
        <w:t>обучающихся</w:t>
      </w:r>
      <w:proofErr w:type="gramEnd"/>
      <w:r w:rsidRPr="00486A5F">
        <w:rPr>
          <w:sz w:val="28"/>
          <w:szCs w:val="28"/>
        </w:rPr>
        <w:t>.</w:t>
      </w:r>
      <w:r w:rsidRPr="00486A5F">
        <w:rPr>
          <w:sz w:val="28"/>
          <w:szCs w:val="28"/>
        </w:rPr>
        <w:br/>
        <w:t>Структурирование содержательной части проекта (с указанием поэтапных результатов).</w:t>
      </w:r>
    </w:p>
    <w:p w:rsidR="00A567F2" w:rsidRPr="00486A5F" w:rsidRDefault="00A567F2" w:rsidP="00A567F2">
      <w:pPr>
        <w:pStyle w:val="4"/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Использование исследовательских методов, предусматривающих </w:t>
      </w:r>
    </w:p>
    <w:p w:rsidR="00A567F2" w:rsidRPr="00486A5F" w:rsidRDefault="00A567F2" w:rsidP="00A567F2">
      <w:pPr>
        <w:pStyle w:val="4"/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t>определенную последовательность действий.</w:t>
      </w:r>
    </w:p>
    <w:p w:rsidR="00A567F2" w:rsidRPr="00486A5F" w:rsidRDefault="00A567F2" w:rsidP="00A567F2">
      <w:pPr>
        <w:pStyle w:val="4"/>
        <w:spacing w:before="100" w:beforeAutospacing="1" w:after="100" w:afterAutospacing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t>Последовательность действий:</w:t>
      </w:r>
    </w:p>
    <w:p w:rsidR="00A567F2" w:rsidRPr="00486A5F" w:rsidRDefault="00A567F2" w:rsidP="00A567F2">
      <w:pPr>
        <w:numPr>
          <w:ilvl w:val="0"/>
          <w:numId w:val="2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определение проблемы и вытекающих из нее задач исследования (использование в ходе совместного исследования метода «мозговой атаки», «круглого стола»); </w:t>
      </w:r>
    </w:p>
    <w:p w:rsidR="00A567F2" w:rsidRPr="00486A5F" w:rsidRDefault="00A567F2" w:rsidP="00A567F2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выдвижение гипотез их решения; </w:t>
      </w:r>
    </w:p>
    <w:p w:rsidR="00A567F2" w:rsidRPr="00486A5F" w:rsidRDefault="00A567F2" w:rsidP="00A567F2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lastRenderedPageBreak/>
        <w:t>обсуждение методов исследования (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экспериментальный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, наблюдения, статистический и т.д.); </w:t>
      </w:r>
    </w:p>
    <w:p w:rsidR="00A567F2" w:rsidRPr="00486A5F" w:rsidRDefault="00A567F2" w:rsidP="00A567F2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обсуждение способов оформления конечных результатов (презентаций, защиты, творческих отчетов и пр.); </w:t>
      </w:r>
    </w:p>
    <w:p w:rsidR="00A567F2" w:rsidRPr="00486A5F" w:rsidRDefault="00A567F2" w:rsidP="00A567F2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сбор, систематизация и анализ полученных данных; </w:t>
      </w:r>
    </w:p>
    <w:p w:rsidR="00A567F2" w:rsidRPr="00486A5F" w:rsidRDefault="00A567F2" w:rsidP="00A567F2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подведение итогов, оформление результатов, их презентация; - выводы, выдвижение новых проблем исследований.</w:t>
      </w:r>
    </w:p>
    <w:p w:rsidR="00A567F2" w:rsidRPr="00486A5F" w:rsidRDefault="00A567F2" w:rsidP="00A567F2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t>Типология проектов: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proofErr w:type="gramStart"/>
      <w:r w:rsidRPr="00486A5F">
        <w:rPr>
          <w:sz w:val="28"/>
          <w:szCs w:val="28"/>
        </w:rPr>
        <w:t>Доминирующая деятельность: исследовательская, поисковая, ролевая, творческая, прикладная (практико-ориентированная);</w:t>
      </w:r>
      <w:r w:rsidRPr="00486A5F">
        <w:rPr>
          <w:sz w:val="28"/>
          <w:szCs w:val="28"/>
        </w:rPr>
        <w:br/>
        <w:t xml:space="preserve">Предметно-содержательная область: </w:t>
      </w:r>
      <w:proofErr w:type="spellStart"/>
      <w:r w:rsidRPr="00486A5F">
        <w:rPr>
          <w:sz w:val="28"/>
          <w:szCs w:val="28"/>
        </w:rPr>
        <w:t>монопроект</w:t>
      </w:r>
      <w:proofErr w:type="spellEnd"/>
      <w:r w:rsidRPr="00486A5F">
        <w:rPr>
          <w:sz w:val="28"/>
          <w:szCs w:val="28"/>
        </w:rPr>
        <w:t xml:space="preserve"> – </w:t>
      </w:r>
      <w:proofErr w:type="spellStart"/>
      <w:r w:rsidRPr="00486A5F">
        <w:rPr>
          <w:sz w:val="28"/>
          <w:szCs w:val="28"/>
        </w:rPr>
        <w:t>межпредметный</w:t>
      </w:r>
      <w:proofErr w:type="spellEnd"/>
      <w:r w:rsidRPr="00486A5F">
        <w:rPr>
          <w:sz w:val="28"/>
          <w:szCs w:val="28"/>
        </w:rPr>
        <w:t xml:space="preserve"> проект;</w:t>
      </w:r>
      <w:r w:rsidRPr="00486A5F">
        <w:rPr>
          <w:sz w:val="28"/>
          <w:szCs w:val="28"/>
        </w:rPr>
        <w:br/>
        <w:t>Характер координации проекта: непосредственный (жесткий, гибкий), скрытый (неявный);</w:t>
      </w:r>
      <w:r w:rsidRPr="00486A5F">
        <w:rPr>
          <w:sz w:val="28"/>
          <w:szCs w:val="28"/>
        </w:rPr>
        <w:br/>
        <w:t>Характер контактов (среди участников одной школы, всего города, республики, страны, разных стран мира);</w:t>
      </w:r>
      <w:r w:rsidRPr="00486A5F">
        <w:rPr>
          <w:sz w:val="28"/>
          <w:szCs w:val="28"/>
        </w:rPr>
        <w:br/>
        <w:t>Количество участников проекта;</w:t>
      </w:r>
      <w:r w:rsidRPr="00486A5F">
        <w:rPr>
          <w:sz w:val="28"/>
          <w:szCs w:val="28"/>
        </w:rPr>
        <w:br/>
        <w:t>Продолжительность проекта.</w:t>
      </w:r>
      <w:proofErr w:type="gramEnd"/>
    </w:p>
    <w:p w:rsidR="00A567F2" w:rsidRPr="00486A5F" w:rsidRDefault="00A567F2" w:rsidP="00A567F2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6A5F">
        <w:rPr>
          <w:rFonts w:ascii="Times New Roman" w:hAnsi="Times New Roman" w:cs="Times New Roman"/>
          <w:color w:val="auto"/>
          <w:sz w:val="28"/>
          <w:szCs w:val="28"/>
        </w:rPr>
        <w:t>Критерии внешней оценки проекта:</w:t>
      </w:r>
    </w:p>
    <w:p w:rsidR="00A567F2" w:rsidRPr="00486A5F" w:rsidRDefault="00A567F2" w:rsidP="00A567F2">
      <w:pPr>
        <w:pStyle w:val="a5"/>
        <w:rPr>
          <w:sz w:val="28"/>
          <w:szCs w:val="28"/>
        </w:rPr>
      </w:pPr>
      <w:r w:rsidRPr="00486A5F">
        <w:rPr>
          <w:sz w:val="28"/>
          <w:szCs w:val="28"/>
        </w:rPr>
        <w:t>-Актуальность проблемы.</w:t>
      </w:r>
      <w:proofErr w:type="gramStart"/>
      <w:r w:rsidRPr="00486A5F">
        <w:rPr>
          <w:sz w:val="28"/>
          <w:szCs w:val="28"/>
        </w:rPr>
        <w:br/>
        <w:t>-</w:t>
      </w:r>
      <w:proofErr w:type="gramEnd"/>
      <w:r w:rsidRPr="00486A5F">
        <w:rPr>
          <w:sz w:val="28"/>
          <w:szCs w:val="28"/>
        </w:rPr>
        <w:t>Корректность методов исследования.</w:t>
      </w:r>
      <w:r w:rsidRPr="00486A5F">
        <w:rPr>
          <w:sz w:val="28"/>
          <w:szCs w:val="28"/>
        </w:rPr>
        <w:br/>
        <w:t>-Активность каждого участника проекта в соответствии с его индивидуальными возможностями.</w:t>
      </w:r>
      <w:r w:rsidRPr="00486A5F">
        <w:rPr>
          <w:sz w:val="28"/>
          <w:szCs w:val="28"/>
        </w:rPr>
        <w:br/>
        <w:t>-Характер общения участников проекта.</w:t>
      </w:r>
      <w:r w:rsidRPr="00486A5F">
        <w:rPr>
          <w:sz w:val="28"/>
          <w:szCs w:val="28"/>
        </w:rPr>
        <w:br/>
        <w:t>-Глубина проникновения в проблему, использование знаний из других областей.</w:t>
      </w:r>
      <w:r w:rsidRPr="00486A5F">
        <w:rPr>
          <w:sz w:val="28"/>
          <w:szCs w:val="28"/>
        </w:rPr>
        <w:br/>
        <w:t>-Умение аргументировать свои заключения, выводы.</w:t>
      </w:r>
      <w:r w:rsidRPr="00486A5F">
        <w:rPr>
          <w:sz w:val="28"/>
          <w:szCs w:val="28"/>
        </w:rPr>
        <w:br/>
      </w:r>
      <w:proofErr w:type="spellStart"/>
      <w:r w:rsidRPr="00486A5F">
        <w:rPr>
          <w:sz w:val="28"/>
          <w:szCs w:val="28"/>
        </w:rPr>
        <w:t>Э-стетика</w:t>
      </w:r>
      <w:proofErr w:type="spellEnd"/>
      <w:r w:rsidRPr="00486A5F">
        <w:rPr>
          <w:sz w:val="28"/>
          <w:szCs w:val="28"/>
        </w:rPr>
        <w:t xml:space="preserve"> оформления проекта.</w:t>
      </w:r>
      <w:proofErr w:type="gramStart"/>
      <w:r w:rsidRPr="00486A5F">
        <w:rPr>
          <w:sz w:val="28"/>
          <w:szCs w:val="28"/>
        </w:rPr>
        <w:br/>
        <w:t>-</w:t>
      </w:r>
      <w:proofErr w:type="gramEnd"/>
      <w:r w:rsidRPr="00486A5F">
        <w:rPr>
          <w:sz w:val="28"/>
          <w:szCs w:val="28"/>
        </w:rPr>
        <w:t>Умение отвечать на вопросы.</w:t>
      </w:r>
    </w:p>
    <w:p w:rsidR="00A567F2" w:rsidRPr="00486A5F" w:rsidRDefault="00A567F2" w:rsidP="00A567F2">
      <w:pPr>
        <w:pStyle w:val="a5"/>
        <w:jc w:val="both"/>
        <w:rPr>
          <w:sz w:val="28"/>
          <w:szCs w:val="28"/>
        </w:rPr>
      </w:pPr>
      <w:proofErr w:type="gramStart"/>
      <w:r w:rsidRPr="00486A5F">
        <w:rPr>
          <w:b/>
          <w:bCs/>
          <w:sz w:val="28"/>
          <w:szCs w:val="28"/>
        </w:rPr>
        <w:t>Православный проекты:</w:t>
      </w:r>
      <w:r w:rsidRPr="00486A5F">
        <w:rPr>
          <w:sz w:val="28"/>
          <w:szCs w:val="28"/>
        </w:rPr>
        <w:t xml:space="preserve"> православный альманах; православный сборник; православный газета; православный чтения; конкурсы сценаристов, поэтов, художников.</w:t>
      </w:r>
      <w:proofErr w:type="gramEnd"/>
    </w:p>
    <w:p w:rsidR="00A567F2" w:rsidRPr="00486A5F" w:rsidRDefault="00A567F2" w:rsidP="00A567F2">
      <w:pPr>
        <w:pStyle w:val="a5"/>
        <w:jc w:val="both"/>
        <w:rPr>
          <w:sz w:val="28"/>
          <w:szCs w:val="28"/>
        </w:rPr>
      </w:pPr>
      <w:proofErr w:type="gramStart"/>
      <w:r w:rsidRPr="00486A5F">
        <w:rPr>
          <w:b/>
          <w:bCs/>
          <w:sz w:val="28"/>
          <w:szCs w:val="28"/>
        </w:rPr>
        <w:t>Комплексные проекты:</w:t>
      </w:r>
      <w:r w:rsidRPr="00486A5F">
        <w:rPr>
          <w:sz w:val="28"/>
          <w:szCs w:val="28"/>
        </w:rPr>
        <w:t xml:space="preserve"> исследование (рефераты, статьи); </w:t>
      </w:r>
      <w:proofErr w:type="spellStart"/>
      <w:r w:rsidRPr="00486A5F">
        <w:rPr>
          <w:sz w:val="28"/>
          <w:szCs w:val="28"/>
        </w:rPr>
        <w:t>мультимедиапрезентация</w:t>
      </w:r>
      <w:proofErr w:type="spellEnd"/>
      <w:r w:rsidRPr="00486A5F">
        <w:rPr>
          <w:sz w:val="28"/>
          <w:szCs w:val="28"/>
        </w:rPr>
        <w:t>; сценическая презентация; создание видеофильма; подготовка фестивалей искусств, кинофестивалей, творческих конкурсов.</w:t>
      </w:r>
      <w:proofErr w:type="gramEnd"/>
    </w:p>
    <w:p w:rsidR="00486A5F" w:rsidRPr="00486A5F" w:rsidRDefault="00A567F2" w:rsidP="00486A5F">
      <w:pPr>
        <w:pStyle w:val="a5"/>
        <w:jc w:val="both"/>
        <w:rPr>
          <w:sz w:val="28"/>
          <w:szCs w:val="28"/>
        </w:rPr>
      </w:pPr>
      <w:r w:rsidRPr="00486A5F">
        <w:rPr>
          <w:b/>
          <w:bCs/>
          <w:sz w:val="28"/>
          <w:szCs w:val="28"/>
        </w:rPr>
        <w:t>Личностно - ориентированный подход предполагает:</w:t>
      </w:r>
      <w:r w:rsidRPr="00486A5F">
        <w:rPr>
          <w:sz w:val="28"/>
          <w:szCs w:val="28"/>
        </w:rPr>
        <w:t xml:space="preserve"> обязательную опору на знание того, как обучающиеся выполняют творческие работы; умеют ли они проверять правильность собственной работы, корректировать её; какие умственные операции они должны выполнить для этого и т.д.</w:t>
      </w:r>
    </w:p>
    <w:p w:rsidR="00876812" w:rsidRPr="00486A5F" w:rsidRDefault="00486A5F" w:rsidP="00486A5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7.</w:t>
      </w:r>
      <w:r w:rsidR="00876812" w:rsidRPr="00486A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6812" w:rsidRPr="00486A5F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 w:rsidR="00876812" w:rsidRPr="00486A5F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  <w:bookmarkEnd w:id="2"/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Считаю, что наша задача сегодня - научить ребенка различным приёмам и методам сохранения и укрепления своего здоровья, чтобы затем, перейдя в среднюю школу и далее, ребята могли уже самостоятельно их применять. Свои уроки я стараюсь строить, ставя перед собой и учениками именно эту цель: как сохранить и укрепить здоровье? Для этого я использую приемы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технологий.</w:t>
      </w:r>
    </w:p>
    <w:p w:rsidR="00876812" w:rsidRPr="00486A5F" w:rsidRDefault="00876812" w:rsidP="00876812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b/>
          <w:sz w:val="28"/>
          <w:szCs w:val="28"/>
        </w:rPr>
        <w:t>Включаю элементы личностно-ориентированного обучения:</w:t>
      </w:r>
    </w:p>
    <w:p w:rsidR="00876812" w:rsidRPr="00486A5F" w:rsidRDefault="00876812" w:rsidP="00876812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6A5F">
        <w:rPr>
          <w:rFonts w:ascii="Times New Roman" w:hAnsi="Times New Roman" w:cs="Times New Roman"/>
          <w:sz w:val="28"/>
          <w:szCs w:val="28"/>
          <w:u w:val="single"/>
        </w:rPr>
        <w:t>Вхождение в рабочий день.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Начиная уже с 1-го класса для ускорения вхождения ребёнка в учебный день, я учу детей чаще улыбаться. Наше правило: «Хочешь обрести друзей – улыбайся!»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У нас сложился свой ритуал начала дня, приветствуя друг друга на первом уроке, мы хором все вместе говорим такие слова, сопровождая их показом: 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rFonts w:ascii="Times New Roman" w:hAnsi="Times New Roman" w:cs="Times New Roman"/>
          <w:b/>
          <w:i/>
          <w:sz w:val="28"/>
          <w:szCs w:val="28"/>
        </w:rPr>
        <w:t>Всем говорю я</w:t>
      </w:r>
      <w:proofErr w:type="gramStart"/>
      <w:r w:rsidRPr="00486A5F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  <w:r w:rsidRPr="00486A5F">
        <w:rPr>
          <w:rFonts w:ascii="Times New Roman" w:hAnsi="Times New Roman" w:cs="Times New Roman"/>
          <w:b/>
          <w:i/>
          <w:sz w:val="28"/>
          <w:szCs w:val="28"/>
        </w:rPr>
        <w:t xml:space="preserve"> «Здравствуйте,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rFonts w:ascii="Times New Roman" w:hAnsi="Times New Roman" w:cs="Times New Roman"/>
          <w:b/>
          <w:i/>
          <w:sz w:val="28"/>
          <w:szCs w:val="28"/>
        </w:rPr>
        <w:t>С добрым утром, друзья.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rFonts w:ascii="Times New Roman" w:hAnsi="Times New Roman" w:cs="Times New Roman"/>
          <w:b/>
          <w:i/>
          <w:sz w:val="28"/>
          <w:szCs w:val="28"/>
        </w:rPr>
        <w:t xml:space="preserve">День наступил прекрасный, 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A5F">
        <w:rPr>
          <w:rFonts w:ascii="Times New Roman" w:hAnsi="Times New Roman" w:cs="Times New Roman"/>
          <w:b/>
          <w:i/>
          <w:sz w:val="28"/>
          <w:szCs w:val="28"/>
        </w:rPr>
        <w:t>Потому, что в нем вы и я</w:t>
      </w:r>
      <w:r w:rsidRPr="00486A5F">
        <w:rPr>
          <w:rFonts w:ascii="Times New Roman" w:hAnsi="Times New Roman" w:cs="Times New Roman"/>
          <w:b/>
          <w:sz w:val="28"/>
          <w:szCs w:val="28"/>
        </w:rPr>
        <w:t xml:space="preserve">!» </w:t>
      </w:r>
      <w:proofErr w:type="gramStart"/>
      <w:r w:rsidRPr="00486A5F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486A5F">
        <w:rPr>
          <w:rFonts w:ascii="Times New Roman" w:hAnsi="Times New Roman" w:cs="Times New Roman"/>
          <w:b/>
          <w:sz w:val="28"/>
          <w:szCs w:val="28"/>
        </w:rPr>
        <w:t>Приложение № 4)</w:t>
      </w:r>
    </w:p>
    <w:p w:rsidR="00876812" w:rsidRPr="00486A5F" w:rsidRDefault="00876812" w:rsidP="00876812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6A5F">
        <w:rPr>
          <w:rFonts w:ascii="Times New Roman" w:hAnsi="Times New Roman" w:cs="Times New Roman"/>
          <w:sz w:val="28"/>
          <w:szCs w:val="28"/>
          <w:u w:val="single"/>
        </w:rPr>
        <w:t>Создание ситуации выбора и успеха.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Создание благоприятного эмоционально-психологического микроклимата на уроках и внеклассных мероприятиях также играет важную роль. Необходимо, чтобы каждый ученик поверил в себя, в свои силы и возможности, чтобы испытал не только радость познания, но и радость общения, радость творчества. Поэтому на уроках я стараюсь создать благоприятный фон, доброжелательную обстановку, чтобы дети в полной мере могли раскрыть свои эмоциональные и интеллектуальные возможности.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Для этого применяю различные приемы.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1)Создание у ребенка субъективного переживания успеха: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 снятие страха («Ничего страшного»);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lastRenderedPageBreak/>
        <w:t>- авансирование («У тебя получится»);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 внушение («Приступай же»);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 высокая оценка детали («Вот это у тебя получилось замечательно»);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- усиление мотива («Нам это нужно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>…»)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2)Создание возможности почувствовать свою интеллектуальную состоятельность: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-ошибки – это нормальное и нужное явление;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-формирование веры в успех: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-отметка достижений;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-концентрация внимания на уже достигнутых в прошлом успехах.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Ребята свободно вступают в обсуждение проблемы урока со сверстниками и со мной, задают вопросы на уточнение непонятого, стараются найти выход из тупикового положения на уроке, что говорит о некотором снижении тревожности и повышении самооценки учащихся.</w:t>
      </w:r>
    </w:p>
    <w:p w:rsidR="00876812" w:rsidRPr="00486A5F" w:rsidRDefault="00876812" w:rsidP="00876812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6A5F">
        <w:rPr>
          <w:rFonts w:ascii="Times New Roman" w:hAnsi="Times New Roman" w:cs="Times New Roman"/>
          <w:sz w:val="28"/>
          <w:szCs w:val="28"/>
          <w:u w:val="single"/>
        </w:rPr>
        <w:t>Организация учебного сотрудничества.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В своей работе применяю и приемы проектной деятельности, так как данный метод стимулирует самостоятельность учащихся, их стремление к самовыражению, формирует активное отношение к окружающему миру, сопереживание и сопричастность к нему, развивает коммуникативные качества.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2. Использую </w:t>
      </w:r>
      <w:r w:rsidRPr="00486A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486A5F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роведение физкультминуток:</w:t>
      </w:r>
    </w:p>
    <w:p w:rsidR="00876812" w:rsidRPr="00486A5F" w:rsidRDefault="00876812" w:rsidP="0087681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Физкульминутки</w:t>
      </w:r>
      <w:proofErr w:type="spellEnd"/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под музыку.</w:t>
      </w:r>
    </w:p>
    <w:p w:rsidR="00876812" w:rsidRPr="00486A5F" w:rsidRDefault="00876812" w:rsidP="0087681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Упражнения, </w:t>
      </w:r>
      <w:proofErr w:type="gramStart"/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корректирующих</w:t>
      </w:r>
      <w:proofErr w:type="gramEnd"/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осанку.</w:t>
      </w:r>
    </w:p>
    <w:p w:rsidR="00876812" w:rsidRPr="00486A5F" w:rsidRDefault="00876812" w:rsidP="0087681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Гимнастика для глаз.</w:t>
      </w:r>
    </w:p>
    <w:p w:rsidR="00876812" w:rsidRPr="00486A5F" w:rsidRDefault="00876812" w:rsidP="0087681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Дыхательная гимнастика.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Вдох пауза выдох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4 сек. 2 сек. 4 сек.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5 сек. 2 сек. 4 сек.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6 сек. 2 сек. 4 сек.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Такая гимнастика очень хорошо мобилизует ребят на работу на уроке.</w:t>
      </w:r>
    </w:p>
    <w:p w:rsidR="00876812" w:rsidRPr="00486A5F" w:rsidRDefault="00876812" w:rsidP="00876812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lastRenderedPageBreak/>
        <w:t>Пение звуков.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Этот метод заключается в использовании энергии полного дыхания.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Что это за энергия? Её приобретает выдох при дыхании животом - это очень важно. Делаем глубокий вдох, а на выдохе начинаем петь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>звуки). Чтобы убедиться в правильности своего дыхания, кладём руки на грудь - она должна двигаться.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Автор этой методики – австрийский учёный, профессор Б. М.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Лессер-Лазарко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>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b/>
          <w:sz w:val="28"/>
          <w:szCs w:val="28"/>
        </w:rPr>
        <w:t xml:space="preserve">Звук </w:t>
      </w:r>
      <w:proofErr w:type="gramStart"/>
      <w:r w:rsidRPr="00486A5F">
        <w:rPr>
          <w:rFonts w:ascii="Times New Roman" w:hAnsi="Times New Roman" w:cs="Times New Roman"/>
          <w:b/>
          <w:sz w:val="28"/>
          <w:szCs w:val="28"/>
        </w:rPr>
        <w:t>А</w:t>
      </w:r>
      <w:r w:rsidRPr="00486A5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снимает напряжение, стимулирует верхнюю часть легких и сенсорные центры, повышает тонус, воздействует на систему « трех обогревателей»: сердце, печень, толстый кишечник. Он снимает физическую и умственную усталость.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b/>
          <w:sz w:val="28"/>
          <w:szCs w:val="28"/>
        </w:rPr>
        <w:t>Звук</w:t>
      </w:r>
      <w:proofErr w:type="gramStart"/>
      <w:r w:rsidRPr="00486A5F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– глубокой гармонии, состояния равновесия.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b/>
          <w:sz w:val="28"/>
          <w:szCs w:val="28"/>
        </w:rPr>
        <w:t>Звук</w:t>
      </w:r>
      <w:proofErr w:type="gramStart"/>
      <w:r w:rsidRPr="00486A5F">
        <w:rPr>
          <w:rFonts w:ascii="Times New Roman" w:hAnsi="Times New Roman" w:cs="Times New Roman"/>
          <w:b/>
          <w:sz w:val="28"/>
          <w:szCs w:val="28"/>
        </w:rPr>
        <w:t xml:space="preserve"> У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– чувственный звук, он помогает стабилизировать эмоциональное равновесие, положительно воздействует на психику.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b/>
          <w:sz w:val="28"/>
          <w:szCs w:val="28"/>
        </w:rPr>
        <w:t>Звук</w:t>
      </w:r>
      <w:proofErr w:type="gramStart"/>
      <w:r w:rsidRPr="00486A5F"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– звук разума. Долгое и протяжное пение звука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стимулирует головной мозг, глаза, нос. Когда человек достаточно долго поёт этот звук, он начинает ощущать радостное возбуждение.</w:t>
      </w:r>
    </w:p>
    <w:p w:rsidR="00876812" w:rsidRPr="00486A5F" w:rsidRDefault="00876812" w:rsidP="0087681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Массаж пальчиков, подготовка их к письменной работе.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Следует проводить на письменных предметах. Разогревает мышцы. Развивает мелкую моторику. Хорошо проводить с хоровым проговариванием.</w:t>
      </w:r>
    </w:p>
    <w:p w:rsidR="00876812" w:rsidRPr="00486A5F" w:rsidRDefault="00876812" w:rsidP="0087681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Аутогенные тренировки (упражнение на расслабление мышц и зажимов).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-Улыбнитесь друг другу. Сядьте удобно. Расслабьте лоб, брови, закройте глаза.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Расслабьте щёки, губы, мышцы шеи, плечи, кисти рук, ноги, пальцы ног.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Ваши руки и ноги теплеют. Дыхание становится свободное, спокойное, ровное. (Включается запись пения птиц).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-Вы на лесной поляне, ярко светит солнышко. Весело щебечут птицы. Лёгкий ветерок развевает ваши волосы. У вас прекрасное настроение. Вы </w:t>
      </w:r>
      <w:r w:rsidRPr="00486A5F">
        <w:rPr>
          <w:rFonts w:ascii="Times New Roman" w:hAnsi="Times New Roman" w:cs="Times New Roman"/>
          <w:sz w:val="28"/>
          <w:szCs w:val="28"/>
        </w:rPr>
        <w:lastRenderedPageBreak/>
        <w:t>можете выполнить любое трудное задание. Я буду считать до «пяти». Когда я скажу «пять», вы откроете глаза.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Следующая аутогенная тренировка (настрой на урок математики)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-Скажем хором: «Мы внимательны! Всё будет хорошо! Нам нравится сравнивать предметы! Мы успеем сделать всё!»</w:t>
      </w:r>
    </w:p>
    <w:p w:rsidR="00876812" w:rsidRPr="00486A5F" w:rsidRDefault="00876812" w:rsidP="0087681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Формулы самовнушения.</w:t>
      </w:r>
    </w:p>
    <w:p w:rsidR="00876812" w:rsidRPr="00486A5F" w:rsidRDefault="00876812" w:rsidP="00876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Не менее интересны формулы самовнушения, применяемые мною на разных этапах урока. На доске вывешиваются заранее написанные крупными буквами на большом листе бумаги предложения: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rFonts w:ascii="Times New Roman" w:hAnsi="Times New Roman" w:cs="Times New Roman"/>
          <w:b/>
          <w:i/>
          <w:sz w:val="28"/>
          <w:szCs w:val="28"/>
        </w:rPr>
        <w:t>Я – способный!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rFonts w:ascii="Times New Roman" w:hAnsi="Times New Roman" w:cs="Times New Roman"/>
          <w:b/>
          <w:i/>
          <w:sz w:val="28"/>
          <w:szCs w:val="28"/>
        </w:rPr>
        <w:t>Я – со всем справлюсь!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rFonts w:ascii="Times New Roman" w:hAnsi="Times New Roman" w:cs="Times New Roman"/>
          <w:b/>
          <w:i/>
          <w:sz w:val="28"/>
          <w:szCs w:val="28"/>
        </w:rPr>
        <w:t>Мне нравится учиться!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rFonts w:ascii="Times New Roman" w:hAnsi="Times New Roman" w:cs="Times New Roman"/>
          <w:b/>
          <w:i/>
          <w:sz w:val="28"/>
          <w:szCs w:val="28"/>
        </w:rPr>
        <w:t>Я – хороший ученик!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rFonts w:ascii="Times New Roman" w:hAnsi="Times New Roman" w:cs="Times New Roman"/>
          <w:b/>
          <w:i/>
          <w:sz w:val="28"/>
          <w:szCs w:val="28"/>
        </w:rPr>
        <w:t>Я хочу много знать!</w:t>
      </w:r>
    </w:p>
    <w:p w:rsidR="00876812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rFonts w:ascii="Times New Roman" w:hAnsi="Times New Roman" w:cs="Times New Roman"/>
          <w:b/>
          <w:i/>
          <w:sz w:val="28"/>
          <w:szCs w:val="28"/>
        </w:rPr>
        <w:t>Я буду много знать!</w:t>
      </w:r>
    </w:p>
    <w:p w:rsidR="009D3B64" w:rsidRPr="00486A5F" w:rsidRDefault="00876812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Таким образом, можно сделать вывод, что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технологии являются неотъемлемой частью учебно-воспитательного процесса</w:t>
      </w:r>
      <w:r w:rsidR="009D3B64" w:rsidRPr="00486A5F">
        <w:rPr>
          <w:rFonts w:ascii="Times New Roman" w:hAnsi="Times New Roman" w:cs="Times New Roman"/>
          <w:sz w:val="28"/>
          <w:szCs w:val="28"/>
        </w:rPr>
        <w:t>.</w:t>
      </w:r>
      <w:r w:rsidRPr="00486A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812" w:rsidRPr="00486A5F" w:rsidRDefault="009D3B64" w:rsidP="00876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У</w:t>
      </w:r>
      <w:r w:rsidR="00876812" w:rsidRPr="00486A5F">
        <w:rPr>
          <w:rFonts w:ascii="Times New Roman" w:hAnsi="Times New Roman" w:cs="Times New Roman"/>
          <w:sz w:val="28"/>
          <w:szCs w:val="28"/>
        </w:rPr>
        <w:t xml:space="preserve"> большинства моих учеников наблюдается положительное отношение к учебным предметам, выражен благоприятный эмоциональный фон. Школьный психолог проводила диагностику в острый период адаптации (сентябрь-октябрь) в первых классах. По результатам этой диагностики на конец октября успешно адаптировались- 86% и испытывали небольшие затруднения – 14% (3 человека). В дальнейшем с данными учениками была проведена работа и на конец учебного года все ученики успешно адаптировались.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Комплексное использование </w:t>
      </w:r>
      <w:proofErr w:type="spellStart"/>
      <w:r w:rsidRPr="00486A5F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486A5F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технологий в учебном и воспитательном процессе позволяет снизить утомляемость, улучшает эмоциональный настрой и повышает работоспособность младших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школьников, а это в свою очередь способствует сохранению и укреплению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sz w:val="28"/>
          <w:szCs w:val="28"/>
          <w:lang w:eastAsia="ru-RU"/>
        </w:rPr>
        <w:t>их здоровья, повышению качества знаний</w:t>
      </w:r>
      <w:r w:rsidR="009D3B64" w:rsidRPr="00486A5F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876812" w:rsidRPr="00486A5F" w:rsidRDefault="00876812" w:rsidP="008768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sz w:val="28"/>
          <w:szCs w:val="28"/>
          <w:lang w:eastAsia="ru-RU"/>
        </w:rPr>
        <w:t>Я планирую продолжать целенаправленную работу по сохранению здоровья детей в последующие годы в 3 и в 4 классе и очень хотела бы, чтобы работа была продолжена моим преемником.</w:t>
      </w:r>
    </w:p>
    <w:p w:rsidR="00486A5F" w:rsidRDefault="00876812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В заключение, вслед за великим гуманистом и педагогом Ж.-Ж. Руссо, хочется сказать: </w:t>
      </w:r>
      <w:r w:rsidRPr="00486A5F">
        <w:rPr>
          <w:rFonts w:ascii="Times New Roman" w:hAnsi="Times New Roman" w:cs="Times New Roman"/>
          <w:b/>
          <w:i/>
          <w:sz w:val="28"/>
          <w:szCs w:val="28"/>
        </w:rPr>
        <w:t>«Чтобы сделать ребёнка умным и рассудительным, сделайте его крепким и здоровым».</w:t>
      </w:r>
      <w:bookmarkStart w:id="3" w:name="_Toc284063431"/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D3B64" w:rsidRPr="00486A5F" w:rsidRDefault="00486A5F" w:rsidP="00486A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A5F">
        <w:rPr>
          <w:sz w:val="28"/>
          <w:szCs w:val="28"/>
        </w:rPr>
        <w:t xml:space="preserve"> </w:t>
      </w:r>
    </w:p>
    <w:p w:rsidR="009D3B64" w:rsidRPr="00486A5F" w:rsidRDefault="009D3B64" w:rsidP="00876812">
      <w:pPr>
        <w:pStyle w:val="1"/>
        <w:rPr>
          <w:sz w:val="28"/>
          <w:szCs w:val="28"/>
        </w:rPr>
      </w:pPr>
    </w:p>
    <w:p w:rsidR="009D3B64" w:rsidRPr="00486A5F" w:rsidRDefault="009D3B64" w:rsidP="00876812">
      <w:pPr>
        <w:pStyle w:val="1"/>
        <w:rPr>
          <w:sz w:val="28"/>
          <w:szCs w:val="28"/>
        </w:rPr>
      </w:pPr>
    </w:p>
    <w:p w:rsidR="00876812" w:rsidRPr="00486A5F" w:rsidRDefault="00876812" w:rsidP="00876812">
      <w:pPr>
        <w:pStyle w:val="1"/>
        <w:rPr>
          <w:sz w:val="28"/>
          <w:szCs w:val="28"/>
        </w:rPr>
      </w:pPr>
      <w:r w:rsidRPr="00486A5F">
        <w:rPr>
          <w:sz w:val="28"/>
          <w:szCs w:val="28"/>
        </w:rPr>
        <w:lastRenderedPageBreak/>
        <w:t>БИБЛИОГРАФИЧЕСКИЙ СПИСОК.</w:t>
      </w:r>
      <w:bookmarkEnd w:id="3"/>
    </w:p>
    <w:p w:rsidR="00876812" w:rsidRPr="00486A5F" w:rsidRDefault="00876812" w:rsidP="00876812">
      <w:pPr>
        <w:numPr>
          <w:ilvl w:val="0"/>
          <w:numId w:val="7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A5F">
        <w:rPr>
          <w:rFonts w:ascii="Times New Roman" w:hAnsi="Times New Roman" w:cs="Times New Roman"/>
          <w:sz w:val="28"/>
          <w:szCs w:val="28"/>
        </w:rPr>
        <w:t>Титоренко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Г.А. Современные информационные технологии. М.: ЮНИТИ, 1999.</w:t>
      </w:r>
    </w:p>
    <w:p w:rsidR="00876812" w:rsidRPr="00486A5F" w:rsidRDefault="00876812" w:rsidP="00876812">
      <w:pPr>
        <w:numPr>
          <w:ilvl w:val="0"/>
          <w:numId w:val="7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В.,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Н. Новые технологии в обучении. С.Пб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486A5F">
        <w:rPr>
          <w:rFonts w:ascii="Times New Roman" w:hAnsi="Times New Roman" w:cs="Times New Roman"/>
          <w:sz w:val="28"/>
          <w:szCs w:val="28"/>
        </w:rPr>
        <w:t>БХВ-Санкт-Петербург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>, 2000.</w:t>
      </w:r>
    </w:p>
    <w:p w:rsidR="00876812" w:rsidRPr="00486A5F" w:rsidRDefault="00876812" w:rsidP="00876812">
      <w:pPr>
        <w:numPr>
          <w:ilvl w:val="0"/>
          <w:numId w:val="7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A5F">
        <w:rPr>
          <w:rFonts w:ascii="Times New Roman" w:hAnsi="Times New Roman" w:cs="Times New Roman"/>
          <w:sz w:val="28"/>
          <w:szCs w:val="28"/>
        </w:rPr>
        <w:t>Советова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Е. В.. Эффективные образовательные технологии.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остов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/Дону: Феникс, 2007. – 285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>.</w:t>
      </w:r>
    </w:p>
    <w:p w:rsidR="00876812" w:rsidRPr="00486A5F" w:rsidRDefault="00876812" w:rsidP="00876812">
      <w:pPr>
        <w:numPr>
          <w:ilvl w:val="0"/>
          <w:numId w:val="7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Махмутов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М.И. Организация проблемного обучения в школе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М., 2007. </w:t>
      </w:r>
    </w:p>
    <w:p w:rsidR="00876812" w:rsidRPr="00486A5F" w:rsidRDefault="00876812" w:rsidP="00876812">
      <w:pPr>
        <w:numPr>
          <w:ilvl w:val="0"/>
          <w:numId w:val="7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Петрушин О.В. Методы проблемного обучения на уроках //Образование в современной школе. 2003 г.- № 6</w:t>
      </w:r>
    </w:p>
    <w:p w:rsidR="00876812" w:rsidRPr="00486A5F" w:rsidRDefault="00876812" w:rsidP="00876812">
      <w:pPr>
        <w:numPr>
          <w:ilvl w:val="0"/>
          <w:numId w:val="7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Щукина Г.И. «Активизация познавательной деятельности учащихся в учебном процессе». М., Просвещение. – 220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>.</w:t>
      </w:r>
    </w:p>
    <w:p w:rsidR="00876812" w:rsidRPr="00486A5F" w:rsidRDefault="00876812" w:rsidP="00876812">
      <w:pPr>
        <w:numPr>
          <w:ilvl w:val="0"/>
          <w:numId w:val="7"/>
        </w:numPr>
        <w:spacing w:after="0"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486A5F">
        <w:rPr>
          <w:rFonts w:ascii="Times New Roman" w:hAnsi="Times New Roman" w:cs="Times New Roman"/>
          <w:sz w:val="28"/>
          <w:szCs w:val="28"/>
        </w:rPr>
        <w:t>Виноградова Л.П. Использование информационных технологий в начальной школе. Материалы научно-практической конференции.- 2000 г.</w:t>
      </w:r>
    </w:p>
    <w:p w:rsidR="00876812" w:rsidRPr="00486A5F" w:rsidRDefault="00876812" w:rsidP="00876812">
      <w:pPr>
        <w:numPr>
          <w:ilvl w:val="0"/>
          <w:numId w:val="7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Ковалько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В.И.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технологии в начальной школе. 1-4 классы.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М.: «ВАКО», 2004, 296 с. - (Педагогика.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Психология. 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>Управление).</w:t>
      </w:r>
      <w:proofErr w:type="gramEnd"/>
    </w:p>
    <w:p w:rsidR="00876812" w:rsidRPr="00486A5F" w:rsidRDefault="00876812" w:rsidP="00876812">
      <w:pPr>
        <w:numPr>
          <w:ilvl w:val="0"/>
          <w:numId w:val="7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Менчинская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Е.А. Основы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обучения в начальной школе: Методические рекомендации по преодолению перегрузки учащихся / Е.А.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Менчинская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>. — М.</w:t>
      </w:r>
      <w:proofErr w:type="gramStart"/>
      <w:r w:rsidRPr="00486A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86A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>, 2008. — 112 с. — (Педагогическая мастерская).</w:t>
      </w:r>
    </w:p>
    <w:p w:rsidR="00876812" w:rsidRPr="00486A5F" w:rsidRDefault="00876812" w:rsidP="00876812">
      <w:pPr>
        <w:numPr>
          <w:ilvl w:val="0"/>
          <w:numId w:val="7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6A5F">
        <w:rPr>
          <w:rFonts w:ascii="Times New Roman" w:hAnsi="Times New Roman" w:cs="Times New Roman"/>
          <w:sz w:val="28"/>
          <w:szCs w:val="28"/>
        </w:rPr>
        <w:t xml:space="preserve">Смирнов Н. К. </w:t>
      </w:r>
      <w:proofErr w:type="spellStart"/>
      <w:r w:rsidRPr="00486A5F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486A5F">
        <w:rPr>
          <w:rFonts w:ascii="Times New Roman" w:hAnsi="Times New Roman" w:cs="Times New Roman"/>
          <w:sz w:val="28"/>
          <w:szCs w:val="28"/>
        </w:rPr>
        <w:t xml:space="preserve"> образовательные технологии в современной школе. – М.: АПК и ПРО, 2002. – с. 62.</w:t>
      </w:r>
    </w:p>
    <w:p w:rsidR="00876812" w:rsidRPr="00486A5F" w:rsidRDefault="00876812" w:rsidP="00486A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6812" w:rsidRPr="00486A5F" w:rsidRDefault="00876812" w:rsidP="00486A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6812" w:rsidRPr="00486A5F" w:rsidRDefault="00876812" w:rsidP="00876812">
      <w:pPr>
        <w:rPr>
          <w:rFonts w:ascii="Times New Roman" w:hAnsi="Times New Roman" w:cs="Times New Roman"/>
          <w:sz w:val="28"/>
          <w:szCs w:val="28"/>
        </w:rPr>
      </w:pPr>
    </w:p>
    <w:p w:rsidR="008A1762" w:rsidRDefault="00486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МОУ «НАГОРЬЕВСКАЯ СРЕДНЯЯ ОБЩЕОБРАЗОВАТЕЛЬНАЯ ШКОЛА»</w:t>
      </w:r>
    </w:p>
    <w:p w:rsidR="00486A5F" w:rsidRDefault="00486A5F">
      <w:pPr>
        <w:rPr>
          <w:rFonts w:ascii="Times New Roman" w:hAnsi="Times New Roman" w:cs="Times New Roman"/>
          <w:sz w:val="28"/>
          <w:szCs w:val="28"/>
        </w:rPr>
      </w:pPr>
    </w:p>
    <w:p w:rsidR="00486A5F" w:rsidRDefault="00486A5F">
      <w:pPr>
        <w:rPr>
          <w:rFonts w:ascii="Times New Roman" w:hAnsi="Times New Roman" w:cs="Times New Roman"/>
          <w:sz w:val="28"/>
          <w:szCs w:val="28"/>
        </w:rPr>
      </w:pPr>
    </w:p>
    <w:p w:rsidR="00486A5F" w:rsidRDefault="00486A5F">
      <w:pPr>
        <w:rPr>
          <w:rFonts w:ascii="Times New Roman" w:hAnsi="Times New Roman" w:cs="Times New Roman"/>
          <w:sz w:val="28"/>
          <w:szCs w:val="28"/>
        </w:rPr>
      </w:pPr>
    </w:p>
    <w:p w:rsidR="00486A5F" w:rsidRDefault="00486A5F">
      <w:pPr>
        <w:rPr>
          <w:rFonts w:ascii="Times New Roman" w:hAnsi="Times New Roman" w:cs="Times New Roman"/>
          <w:sz w:val="28"/>
          <w:szCs w:val="28"/>
        </w:rPr>
      </w:pPr>
    </w:p>
    <w:p w:rsidR="00486A5F" w:rsidRDefault="00486A5F">
      <w:pPr>
        <w:rPr>
          <w:rFonts w:ascii="Times New Roman" w:hAnsi="Times New Roman" w:cs="Times New Roman"/>
          <w:sz w:val="28"/>
          <w:szCs w:val="28"/>
        </w:rPr>
      </w:pPr>
    </w:p>
    <w:p w:rsidR="00486A5F" w:rsidRPr="00486A5F" w:rsidRDefault="00486A5F" w:rsidP="00486A5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86A5F">
        <w:rPr>
          <w:rFonts w:ascii="Times New Roman" w:hAnsi="Times New Roman" w:cs="Times New Roman"/>
          <w:b/>
          <w:sz w:val="52"/>
          <w:szCs w:val="52"/>
        </w:rPr>
        <w:t>Использование современных  педагогических технологий</w:t>
      </w:r>
    </w:p>
    <w:p w:rsidR="00486A5F" w:rsidRDefault="00486A5F" w:rsidP="00486A5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86A5F">
        <w:rPr>
          <w:rFonts w:ascii="Times New Roman" w:hAnsi="Times New Roman" w:cs="Times New Roman"/>
          <w:b/>
          <w:sz w:val="52"/>
          <w:szCs w:val="52"/>
        </w:rPr>
        <w:t>на уроках православной культуры</w:t>
      </w:r>
    </w:p>
    <w:p w:rsidR="00486A5F" w:rsidRDefault="00486A5F" w:rsidP="00486A5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486A5F" w:rsidRDefault="00486A5F" w:rsidP="00486A5F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86A5F" w:rsidRDefault="00486A5F" w:rsidP="00486A5F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0962CB" w:rsidRDefault="000962CB" w:rsidP="00486A5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86A5F" w:rsidRPr="000962CB" w:rsidRDefault="00486A5F" w:rsidP="00486A5F">
      <w:pPr>
        <w:jc w:val="right"/>
        <w:rPr>
          <w:rFonts w:ascii="Times New Roman" w:hAnsi="Times New Roman" w:cs="Times New Roman"/>
          <w:sz w:val="28"/>
          <w:szCs w:val="28"/>
        </w:rPr>
      </w:pPr>
      <w:r w:rsidRPr="000962CB">
        <w:rPr>
          <w:rFonts w:ascii="Times New Roman" w:hAnsi="Times New Roman" w:cs="Times New Roman"/>
          <w:sz w:val="28"/>
          <w:szCs w:val="28"/>
        </w:rPr>
        <w:t xml:space="preserve">Подготовила: Пономарева Людмила Юрьевна, </w:t>
      </w:r>
    </w:p>
    <w:p w:rsidR="00486A5F" w:rsidRDefault="00486A5F" w:rsidP="00486A5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962CB">
        <w:rPr>
          <w:rFonts w:ascii="Times New Roman" w:hAnsi="Times New Roman" w:cs="Times New Roman"/>
          <w:sz w:val="28"/>
          <w:szCs w:val="28"/>
        </w:rPr>
        <w:t>учитель православной культуры</w:t>
      </w:r>
    </w:p>
    <w:p w:rsidR="000962CB" w:rsidRDefault="000962CB" w:rsidP="00486A5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62CB" w:rsidRDefault="000962CB" w:rsidP="00486A5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62CB" w:rsidRDefault="000962CB" w:rsidP="000962CB">
      <w:pPr>
        <w:rPr>
          <w:rFonts w:ascii="Times New Roman" w:hAnsi="Times New Roman" w:cs="Times New Roman"/>
          <w:b/>
          <w:sz w:val="28"/>
          <w:szCs w:val="28"/>
        </w:rPr>
      </w:pPr>
    </w:p>
    <w:p w:rsidR="000962CB" w:rsidRDefault="000962CB" w:rsidP="000962CB">
      <w:pPr>
        <w:rPr>
          <w:rFonts w:ascii="Times New Roman" w:hAnsi="Times New Roman" w:cs="Times New Roman"/>
          <w:b/>
          <w:sz w:val="28"/>
          <w:szCs w:val="28"/>
        </w:rPr>
      </w:pPr>
    </w:p>
    <w:p w:rsidR="000962CB" w:rsidRPr="000962CB" w:rsidRDefault="000962CB" w:rsidP="00096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Pr="000962CB">
        <w:rPr>
          <w:rFonts w:ascii="Times New Roman" w:hAnsi="Times New Roman" w:cs="Times New Roman"/>
          <w:sz w:val="28"/>
          <w:szCs w:val="28"/>
        </w:rPr>
        <w:t>Нагорье</w:t>
      </w:r>
    </w:p>
    <w:p w:rsidR="000962CB" w:rsidRPr="000962CB" w:rsidRDefault="000962CB" w:rsidP="00096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2011-2012  учебный</w:t>
      </w:r>
      <w:r w:rsidRPr="000962CB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0962CB" w:rsidRPr="000962CB" w:rsidSect="008A1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2F8B"/>
    <w:multiLevelType w:val="hybridMultilevel"/>
    <w:tmpl w:val="C9DC75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EACFF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D65C02"/>
    <w:multiLevelType w:val="multilevel"/>
    <w:tmpl w:val="F6967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997707"/>
    <w:multiLevelType w:val="multilevel"/>
    <w:tmpl w:val="1988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3D1448"/>
    <w:multiLevelType w:val="multilevel"/>
    <w:tmpl w:val="A1AA9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096445"/>
    <w:multiLevelType w:val="hybridMultilevel"/>
    <w:tmpl w:val="046CF8B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F279F"/>
    <w:multiLevelType w:val="hybridMultilevel"/>
    <w:tmpl w:val="93000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8B6486"/>
    <w:multiLevelType w:val="multilevel"/>
    <w:tmpl w:val="62246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E752F8"/>
    <w:multiLevelType w:val="multilevel"/>
    <w:tmpl w:val="58FAF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490CCA"/>
    <w:multiLevelType w:val="multilevel"/>
    <w:tmpl w:val="888A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462BD7"/>
    <w:multiLevelType w:val="hybridMultilevel"/>
    <w:tmpl w:val="97E48CC2"/>
    <w:lvl w:ilvl="0" w:tplc="647C7AA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84E55A2"/>
    <w:multiLevelType w:val="multilevel"/>
    <w:tmpl w:val="E90AC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0415F1"/>
    <w:multiLevelType w:val="multilevel"/>
    <w:tmpl w:val="D34E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FB254D"/>
    <w:multiLevelType w:val="hybridMultilevel"/>
    <w:tmpl w:val="D65E63D6"/>
    <w:lvl w:ilvl="0" w:tplc="52D651A6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51F1477D"/>
    <w:multiLevelType w:val="hybridMultilevel"/>
    <w:tmpl w:val="5A68AA8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60781D73"/>
    <w:multiLevelType w:val="multilevel"/>
    <w:tmpl w:val="1B3AE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9A397E"/>
    <w:multiLevelType w:val="hybridMultilevel"/>
    <w:tmpl w:val="53988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3435B4"/>
    <w:multiLevelType w:val="hybridMultilevel"/>
    <w:tmpl w:val="D5966338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835CA2"/>
    <w:multiLevelType w:val="multilevel"/>
    <w:tmpl w:val="D4648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C64E0F"/>
    <w:multiLevelType w:val="multilevel"/>
    <w:tmpl w:val="919E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903733"/>
    <w:multiLevelType w:val="multilevel"/>
    <w:tmpl w:val="CE622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DD6BB9"/>
    <w:multiLevelType w:val="multilevel"/>
    <w:tmpl w:val="C124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7348F2"/>
    <w:multiLevelType w:val="multilevel"/>
    <w:tmpl w:val="576EA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4"/>
  </w:num>
  <w:num w:numId="4">
    <w:abstractNumId w:val="13"/>
  </w:num>
  <w:num w:numId="5">
    <w:abstractNumId w:val="15"/>
  </w:num>
  <w:num w:numId="6">
    <w:abstractNumId w:val="12"/>
  </w:num>
  <w:num w:numId="7">
    <w:abstractNumId w:val="5"/>
  </w:num>
  <w:num w:numId="8">
    <w:abstractNumId w:val="9"/>
  </w:num>
  <w:num w:numId="9">
    <w:abstractNumId w:val="6"/>
  </w:num>
  <w:num w:numId="10">
    <w:abstractNumId w:val="11"/>
  </w:num>
  <w:num w:numId="11">
    <w:abstractNumId w:val="20"/>
  </w:num>
  <w:num w:numId="12">
    <w:abstractNumId w:val="7"/>
  </w:num>
  <w:num w:numId="13">
    <w:abstractNumId w:val="10"/>
  </w:num>
  <w:num w:numId="14">
    <w:abstractNumId w:val="14"/>
  </w:num>
  <w:num w:numId="15">
    <w:abstractNumId w:val="18"/>
  </w:num>
  <w:num w:numId="16">
    <w:abstractNumId w:val="2"/>
  </w:num>
  <w:num w:numId="17">
    <w:abstractNumId w:val="17"/>
  </w:num>
  <w:num w:numId="18">
    <w:abstractNumId w:val="21"/>
  </w:num>
  <w:num w:numId="19">
    <w:abstractNumId w:val="8"/>
  </w:num>
  <w:num w:numId="20">
    <w:abstractNumId w:val="19"/>
  </w:num>
  <w:num w:numId="21">
    <w:abstractNumId w:val="3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76812"/>
    <w:rsid w:val="000962CB"/>
    <w:rsid w:val="00154AA3"/>
    <w:rsid w:val="003076AA"/>
    <w:rsid w:val="00486A5F"/>
    <w:rsid w:val="007D03C2"/>
    <w:rsid w:val="00876812"/>
    <w:rsid w:val="008A1762"/>
    <w:rsid w:val="009D3B64"/>
    <w:rsid w:val="00A5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12"/>
  </w:style>
  <w:style w:type="paragraph" w:styleId="1">
    <w:name w:val="heading 1"/>
    <w:basedOn w:val="a"/>
    <w:link w:val="10"/>
    <w:uiPriority w:val="9"/>
    <w:qFormat/>
    <w:rsid w:val="008768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68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6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8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68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876812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footnote reference"/>
    <w:basedOn w:val="a0"/>
    <w:uiPriority w:val="99"/>
    <w:semiHidden/>
    <w:rsid w:val="00876812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876812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6812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15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76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3">
    <w:name w:val="Body Text 2"/>
    <w:basedOn w:val="a"/>
    <w:link w:val="24"/>
    <w:uiPriority w:val="99"/>
    <w:semiHidden/>
    <w:unhideWhenUsed/>
    <w:rsid w:val="009D3B6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D3B64"/>
  </w:style>
  <w:style w:type="paragraph" w:styleId="a6">
    <w:name w:val="Balloon Text"/>
    <w:basedOn w:val="a"/>
    <w:link w:val="a7"/>
    <w:uiPriority w:val="99"/>
    <w:semiHidden/>
    <w:unhideWhenUsed/>
    <w:rsid w:val="009D3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3B6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A567F2"/>
    <w:rPr>
      <w:color w:val="0000FF"/>
      <w:u w:val="single"/>
    </w:rPr>
  </w:style>
  <w:style w:type="character" w:styleId="a9">
    <w:name w:val="Emphasis"/>
    <w:basedOn w:val="a0"/>
    <w:uiPriority w:val="20"/>
    <w:qFormat/>
    <w:rsid w:val="00A567F2"/>
    <w:rPr>
      <w:i/>
      <w:iCs/>
    </w:rPr>
  </w:style>
  <w:style w:type="character" w:styleId="aa">
    <w:name w:val="Strong"/>
    <w:basedOn w:val="a0"/>
    <w:uiPriority w:val="22"/>
    <w:qFormat/>
    <w:rsid w:val="00A567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21</Pages>
  <Words>4889</Words>
  <Characters>27870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32694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RWT</cp:lastModifiedBy>
  <cp:revision>1</cp:revision>
  <dcterms:created xsi:type="dcterms:W3CDTF">2011-10-19T18:48:00Z</dcterms:created>
  <dcterms:modified xsi:type="dcterms:W3CDTF">2011-10-19T20:03:00Z</dcterms:modified>
</cp:coreProperties>
</file>