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3" w:rsidRDefault="00583E83" w:rsidP="00583E83">
      <w:pPr>
        <w:pStyle w:val="a8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83E83" w:rsidRDefault="00583E83" w:rsidP="00583E83">
      <w:pPr>
        <w:spacing w:line="0" w:lineRule="atLeast"/>
        <w:ind w:firstLine="708"/>
        <w:jc w:val="center"/>
        <w:rPr>
          <w:b/>
        </w:rPr>
      </w:pPr>
      <w:r>
        <w:rPr>
          <w:b/>
        </w:rPr>
        <w:t xml:space="preserve">к рабочей программе по курсу </w:t>
      </w:r>
      <w:r w:rsidRPr="00583E83">
        <w:rPr>
          <w:b/>
        </w:rPr>
        <w:t>объединения дополнительного образования «Компьютерная грамотность»</w:t>
      </w:r>
    </w:p>
    <w:p w:rsidR="00583E83" w:rsidRDefault="00583E83" w:rsidP="00583E83">
      <w:pPr>
        <w:spacing w:line="0" w:lineRule="atLeast"/>
        <w:ind w:firstLine="708"/>
        <w:jc w:val="center"/>
      </w:pPr>
    </w:p>
    <w:p w:rsidR="00583E83" w:rsidRPr="00A7185C" w:rsidRDefault="00583E83" w:rsidP="00583E83">
      <w:pPr>
        <w:spacing w:line="0" w:lineRule="atLeast"/>
        <w:ind w:firstLine="708"/>
        <w:jc w:val="both"/>
        <w:rPr>
          <w:b/>
        </w:rPr>
      </w:pPr>
      <w:r>
        <w:t>Рабочая программа объединения дополнительного образования «Компьютерная грамотность» художественно – эстетической направленности модифицированная, составлена на основе примерной программы</w:t>
      </w:r>
      <w:r w:rsidRPr="009A0B23">
        <w:rPr>
          <w:sz w:val="28"/>
          <w:szCs w:val="28"/>
        </w:rPr>
        <w:t xml:space="preserve"> </w:t>
      </w:r>
      <w:r w:rsidRPr="00A7185C">
        <w:t>«Мастер по обработке цифровой информации</w:t>
      </w:r>
      <w:r w:rsidRPr="00A7185C">
        <w:rPr>
          <w:b/>
        </w:rPr>
        <w:t>».</w:t>
      </w:r>
    </w:p>
    <w:p w:rsidR="00583E83" w:rsidRPr="00A7185C" w:rsidRDefault="00583E83" w:rsidP="00583E83">
      <w:pPr>
        <w:spacing w:line="0" w:lineRule="atLeast"/>
        <w:ind w:firstLine="708"/>
        <w:jc w:val="both"/>
      </w:pPr>
      <w:r w:rsidRPr="00A7185C">
        <w:rPr>
          <w:b/>
        </w:rPr>
        <w:t xml:space="preserve">Цель: </w:t>
      </w:r>
      <w:proofErr w:type="gramStart"/>
      <w:r w:rsidRPr="00A7185C">
        <w:t>научить обучающихся формировать</w:t>
      </w:r>
      <w:proofErr w:type="gramEnd"/>
      <w:r w:rsidRPr="00A7185C">
        <w:t xml:space="preserve"> медиатеки для структурированного хранения и каталогизации цифровой информации, использовать элементы компьютерной графики, управлять размещением цифровой информации на дисках персонального компьютера, а также дисковых хранилищах локальной и глобальной компьютерной сети, тиражировать мультимедиа контент на различных съемных носителях информации, публиковать мультимедиа контент в сети Интернет.</w:t>
      </w:r>
    </w:p>
    <w:p w:rsidR="00583E83" w:rsidRPr="00A7185C" w:rsidRDefault="00583E83" w:rsidP="00583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ab/>
        <w:t>Обучающиеся должны:</w:t>
      </w:r>
    </w:p>
    <w:p w:rsidR="00583E83" w:rsidRPr="00A7185C" w:rsidRDefault="00583E83" w:rsidP="00583E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управлять медиатекой цифровой информации;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передачи и размещения цифровой информации;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использовать элементы компьютерной графики;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тиражирования мультимедиа контента на съемных носителях информации;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публикации мультимедиа контента в сети Интернет;</w:t>
      </w:r>
    </w:p>
    <w:p w:rsidR="00583E83" w:rsidRPr="00A7185C" w:rsidRDefault="00583E83" w:rsidP="00583E83">
      <w:pPr>
        <w:pStyle w:val="ConsPlusNonformat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5C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безопасности.</w:t>
      </w:r>
    </w:p>
    <w:p w:rsidR="00583E83" w:rsidRDefault="00583E83" w:rsidP="00583E83">
      <w:pPr>
        <w:shd w:val="clear" w:color="auto" w:fill="FFFFFF"/>
        <w:ind w:firstLine="283"/>
        <w:contextualSpacing/>
        <w:jc w:val="both"/>
        <w:rPr>
          <w:b/>
        </w:rPr>
      </w:pPr>
    </w:p>
    <w:p w:rsidR="00583E83" w:rsidRPr="00A7185C" w:rsidRDefault="00583E83" w:rsidP="00583E83">
      <w:pPr>
        <w:shd w:val="clear" w:color="auto" w:fill="FFFFFF"/>
        <w:ind w:firstLine="283"/>
        <w:contextualSpacing/>
        <w:jc w:val="both"/>
        <w:rPr>
          <w:b/>
        </w:rPr>
      </w:pPr>
      <w:r>
        <w:rPr>
          <w:b/>
        </w:rPr>
        <w:t>у</w:t>
      </w:r>
      <w:r w:rsidRPr="00A7185C">
        <w:rPr>
          <w:b/>
        </w:rPr>
        <w:t>меть:</w:t>
      </w:r>
    </w:p>
    <w:p w:rsidR="00583E83" w:rsidRPr="00A7185C" w:rsidRDefault="00583E83" w:rsidP="00583E83">
      <w:pPr>
        <w:shd w:val="clear" w:color="auto" w:fill="FFFFFF"/>
        <w:ind w:firstLine="283"/>
        <w:contextualSpacing/>
        <w:jc w:val="both"/>
      </w:pPr>
      <w:r w:rsidRPr="00A7185C">
        <w:rPr>
          <w:spacing w:val="-1"/>
        </w:rPr>
        <w:t xml:space="preserve">- подключать периферийные устройства и </w:t>
      </w:r>
      <w:r w:rsidRPr="00A7185C">
        <w:rPr>
          <w:spacing w:val="-3"/>
        </w:rPr>
        <w:t xml:space="preserve">мультимедийное оборудование к  </w:t>
      </w:r>
      <w:r w:rsidRPr="00A7185C">
        <w:rPr>
          <w:spacing w:val="-3"/>
        </w:rPr>
        <w:br/>
        <w:t xml:space="preserve">      персональному </w:t>
      </w:r>
      <w:r w:rsidRPr="00A7185C">
        <w:rPr>
          <w:spacing w:val="-1"/>
        </w:rPr>
        <w:t>компьютеру и настраивать режимы их работы;</w:t>
      </w:r>
    </w:p>
    <w:p w:rsidR="00583E83" w:rsidRPr="00A7185C" w:rsidRDefault="00583E83" w:rsidP="00583E83">
      <w:pPr>
        <w:shd w:val="clear" w:color="auto" w:fill="FFFFFF"/>
        <w:ind w:firstLine="283"/>
        <w:contextualSpacing/>
        <w:jc w:val="both"/>
      </w:pPr>
      <w:r w:rsidRPr="00A7185C">
        <w:rPr>
          <w:spacing w:val="-1"/>
        </w:rPr>
        <w:t xml:space="preserve">- создавать и структурировать хранение </w:t>
      </w:r>
      <w:r w:rsidRPr="00A7185C">
        <w:rPr>
          <w:spacing w:val="-3"/>
        </w:rPr>
        <w:t xml:space="preserve">цифровой информации в медиатеке </w:t>
      </w:r>
      <w:r w:rsidRPr="00A7185C">
        <w:rPr>
          <w:spacing w:val="-3"/>
        </w:rPr>
        <w:br/>
        <w:t xml:space="preserve">       персональных </w:t>
      </w:r>
      <w:r w:rsidRPr="00A7185C">
        <w:rPr>
          <w:spacing w:val="-1"/>
        </w:rPr>
        <w:t>компьютеров и серверов;</w:t>
      </w:r>
    </w:p>
    <w:p w:rsidR="00583E83" w:rsidRPr="00A7185C" w:rsidRDefault="00583E83" w:rsidP="00583E83">
      <w:pPr>
        <w:shd w:val="clear" w:color="auto" w:fill="FFFFFF"/>
        <w:ind w:firstLine="278"/>
        <w:contextualSpacing/>
        <w:jc w:val="both"/>
      </w:pPr>
      <w:r w:rsidRPr="00A7185C">
        <w:rPr>
          <w:spacing w:val="-1"/>
        </w:rPr>
        <w:t xml:space="preserve">- передавать и размещать цифровую информацию на дисках </w:t>
      </w:r>
      <w:r w:rsidRPr="00A7185C">
        <w:rPr>
          <w:spacing w:val="-1"/>
        </w:rPr>
        <w:br/>
        <w:t xml:space="preserve">      персонального компьютера, а также дисковых хранилищах </w:t>
      </w:r>
      <w:r w:rsidRPr="00A7185C">
        <w:rPr>
          <w:spacing w:val="-3"/>
        </w:rPr>
        <w:t xml:space="preserve">локальной и </w:t>
      </w:r>
      <w:r w:rsidRPr="00A7185C">
        <w:rPr>
          <w:spacing w:val="-3"/>
        </w:rPr>
        <w:br/>
        <w:t xml:space="preserve">      глобальной компьютерной сети;</w:t>
      </w:r>
    </w:p>
    <w:p w:rsidR="00583E83" w:rsidRPr="00A7185C" w:rsidRDefault="00583E83" w:rsidP="00583E83">
      <w:pPr>
        <w:shd w:val="clear" w:color="auto" w:fill="FFFFFF"/>
        <w:contextualSpacing/>
        <w:jc w:val="both"/>
      </w:pPr>
      <w:r w:rsidRPr="00A7185C">
        <w:t xml:space="preserve">    - </w:t>
      </w:r>
      <w:r w:rsidRPr="00A7185C">
        <w:rPr>
          <w:spacing w:val="-3"/>
        </w:rPr>
        <w:t xml:space="preserve">осуществлять резервное копирование и </w:t>
      </w:r>
      <w:r w:rsidRPr="00A7185C">
        <w:rPr>
          <w:spacing w:val="-1"/>
        </w:rPr>
        <w:t>восстановление данных;</w:t>
      </w:r>
    </w:p>
    <w:p w:rsidR="00583E83" w:rsidRPr="00A7185C" w:rsidRDefault="00583E83" w:rsidP="00583E83">
      <w:pPr>
        <w:shd w:val="clear" w:color="auto" w:fill="FFFFFF"/>
        <w:contextualSpacing/>
        <w:jc w:val="both"/>
        <w:rPr>
          <w:spacing w:val="-1"/>
        </w:rPr>
      </w:pPr>
      <w:r w:rsidRPr="00A7185C">
        <w:rPr>
          <w:spacing w:val="-3"/>
        </w:rPr>
        <w:t xml:space="preserve">    - осуществлять антивирусную защиту персонального компьютера с </w:t>
      </w:r>
      <w:r w:rsidRPr="00A7185C">
        <w:rPr>
          <w:spacing w:val="-3"/>
        </w:rPr>
        <w:br/>
        <w:t xml:space="preserve">       помощью </w:t>
      </w:r>
      <w:r w:rsidRPr="00A7185C">
        <w:rPr>
          <w:spacing w:val="-1"/>
        </w:rPr>
        <w:t>антивирусных программ;</w:t>
      </w:r>
    </w:p>
    <w:p w:rsidR="00583E83" w:rsidRPr="00A7185C" w:rsidRDefault="00583E83" w:rsidP="00583E83">
      <w:pPr>
        <w:shd w:val="clear" w:color="auto" w:fill="FFFFFF"/>
        <w:contextualSpacing/>
        <w:jc w:val="both"/>
      </w:pPr>
      <w:r w:rsidRPr="00A7185C">
        <w:rPr>
          <w:spacing w:val="-1"/>
        </w:rPr>
        <w:t xml:space="preserve">    - </w:t>
      </w:r>
      <w:r w:rsidRPr="00A7185C">
        <w:rPr>
          <w:spacing w:val="-3"/>
        </w:rPr>
        <w:t xml:space="preserve">осуществлять мероприятия по защите </w:t>
      </w:r>
      <w:r w:rsidRPr="00A7185C">
        <w:rPr>
          <w:spacing w:val="-1"/>
        </w:rPr>
        <w:t>персональных данных</w:t>
      </w:r>
    </w:p>
    <w:p w:rsidR="00583E83" w:rsidRDefault="00583E83" w:rsidP="00583E83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583E83" w:rsidRPr="00A7185C" w:rsidRDefault="00583E83" w:rsidP="00583E83">
      <w:pPr>
        <w:shd w:val="clear" w:color="auto" w:fill="FFFFFF"/>
        <w:jc w:val="both"/>
        <w:rPr>
          <w:b/>
        </w:rPr>
      </w:pPr>
      <w:r>
        <w:rPr>
          <w:b/>
        </w:rPr>
        <w:t>з</w:t>
      </w:r>
      <w:r w:rsidRPr="00A7185C">
        <w:rPr>
          <w:b/>
        </w:rPr>
        <w:t xml:space="preserve">нать: </w:t>
      </w:r>
    </w:p>
    <w:p w:rsidR="00583E83" w:rsidRPr="00A7185C" w:rsidRDefault="00583E83" w:rsidP="00583E83">
      <w:pPr>
        <w:shd w:val="clear" w:color="auto" w:fill="FFFFFF"/>
        <w:jc w:val="both"/>
        <w:rPr>
          <w:spacing w:val="-1"/>
        </w:rPr>
      </w:pPr>
      <w:r w:rsidRPr="00A7185C">
        <w:rPr>
          <w:b/>
        </w:rPr>
        <w:t xml:space="preserve">- </w:t>
      </w:r>
      <w:r w:rsidRPr="00A7185C">
        <w:rPr>
          <w:spacing w:val="-3"/>
        </w:rPr>
        <w:t xml:space="preserve">назначение, разновидности и функциональные </w:t>
      </w:r>
      <w:r w:rsidRPr="00A7185C">
        <w:rPr>
          <w:spacing w:val="-1"/>
        </w:rPr>
        <w:t xml:space="preserve">возможности программ для  </w:t>
      </w:r>
      <w:r w:rsidRPr="00A7185C">
        <w:rPr>
          <w:spacing w:val="-1"/>
        </w:rPr>
        <w:br/>
        <w:t xml:space="preserve">  публикации мультимедиа контента; </w:t>
      </w:r>
    </w:p>
    <w:p w:rsidR="00583E83" w:rsidRPr="00A7185C" w:rsidRDefault="00583E83" w:rsidP="00583E83">
      <w:pPr>
        <w:shd w:val="clear" w:color="auto" w:fill="FFFFFF"/>
        <w:jc w:val="both"/>
        <w:rPr>
          <w:spacing w:val="-3"/>
        </w:rPr>
      </w:pPr>
      <w:r w:rsidRPr="00A7185C">
        <w:rPr>
          <w:spacing w:val="-1"/>
        </w:rPr>
        <w:t xml:space="preserve">- принципы лицензирования и модели </w:t>
      </w:r>
      <w:r w:rsidRPr="00A7185C">
        <w:rPr>
          <w:spacing w:val="-3"/>
        </w:rPr>
        <w:t xml:space="preserve">распространения мультимедийного  </w:t>
      </w:r>
      <w:r w:rsidRPr="00A7185C">
        <w:rPr>
          <w:spacing w:val="-3"/>
        </w:rPr>
        <w:br/>
        <w:t xml:space="preserve">  контента;</w:t>
      </w:r>
      <w:r w:rsidRPr="00A7185C">
        <w:t xml:space="preserve"> </w:t>
      </w:r>
      <w:r w:rsidRPr="00A7185C">
        <w:rPr>
          <w:spacing w:val="-1"/>
        </w:rPr>
        <w:t xml:space="preserve">нормативные документы по установке, эксплуатации и охране труда  </w:t>
      </w:r>
      <w:r w:rsidRPr="00A7185C">
        <w:rPr>
          <w:spacing w:val="-1"/>
        </w:rPr>
        <w:br/>
        <w:t xml:space="preserve">  при работе </w:t>
      </w:r>
      <w:r w:rsidRPr="00A7185C">
        <w:rPr>
          <w:spacing w:val="-3"/>
        </w:rPr>
        <w:t xml:space="preserve">с персональным компьютером, периферийным оборудованием и   </w:t>
      </w:r>
      <w:r w:rsidRPr="00A7185C">
        <w:rPr>
          <w:spacing w:val="-3"/>
        </w:rPr>
        <w:br/>
        <w:t xml:space="preserve">  компьютерной оргтехникой;</w:t>
      </w:r>
    </w:p>
    <w:p w:rsidR="00583E83" w:rsidRPr="00A7185C" w:rsidRDefault="00583E83" w:rsidP="00583E83">
      <w:pPr>
        <w:shd w:val="clear" w:color="auto" w:fill="FFFFFF"/>
        <w:jc w:val="both"/>
      </w:pPr>
      <w:r w:rsidRPr="00A7185C">
        <w:rPr>
          <w:spacing w:val="-3"/>
        </w:rPr>
        <w:t xml:space="preserve">- структуру, виды информационных ресурсов и </w:t>
      </w:r>
      <w:r w:rsidRPr="00A7185C">
        <w:rPr>
          <w:spacing w:val="-1"/>
        </w:rPr>
        <w:t xml:space="preserve">основные виды услуг в сети  </w:t>
      </w:r>
      <w:r w:rsidRPr="00A7185C">
        <w:rPr>
          <w:spacing w:val="-1"/>
        </w:rPr>
        <w:br/>
        <w:t xml:space="preserve">  Интернет;</w:t>
      </w:r>
      <w:r w:rsidRPr="00A7185C">
        <w:t xml:space="preserve"> </w:t>
      </w:r>
    </w:p>
    <w:p w:rsidR="00583E83" w:rsidRPr="00A7185C" w:rsidRDefault="00583E83" w:rsidP="00583E83">
      <w:pPr>
        <w:shd w:val="clear" w:color="auto" w:fill="FFFFFF"/>
        <w:ind w:hanging="142"/>
        <w:jc w:val="both"/>
      </w:pPr>
      <w:r w:rsidRPr="00A7185C">
        <w:t xml:space="preserve">  - </w:t>
      </w:r>
      <w:r w:rsidRPr="00A7185C">
        <w:rPr>
          <w:spacing w:val="-1"/>
        </w:rPr>
        <w:t xml:space="preserve">основные виды угроз информационной </w:t>
      </w:r>
      <w:r w:rsidRPr="00A7185C">
        <w:rPr>
          <w:spacing w:val="-3"/>
        </w:rPr>
        <w:t>безопасности и средства защиты  информации;</w:t>
      </w:r>
      <w:r w:rsidRPr="00A7185C">
        <w:t xml:space="preserve"> </w:t>
      </w:r>
      <w:r w:rsidRPr="00A7185C">
        <w:rPr>
          <w:spacing w:val="-3"/>
        </w:rPr>
        <w:t xml:space="preserve">принципы антивирусной защиты </w:t>
      </w:r>
      <w:r w:rsidRPr="00A7185C">
        <w:rPr>
          <w:spacing w:val="-1"/>
        </w:rPr>
        <w:t>персонального компьютера;</w:t>
      </w:r>
      <w:r w:rsidRPr="00A7185C">
        <w:t xml:space="preserve"> </w:t>
      </w:r>
      <w:r w:rsidRPr="00A7185C">
        <w:rPr>
          <w:spacing w:val="-3"/>
        </w:rPr>
        <w:t xml:space="preserve">состав мероприятий по защите персональных </w:t>
      </w:r>
      <w:r w:rsidRPr="00A7185C">
        <w:rPr>
          <w:spacing w:val="-1"/>
        </w:rPr>
        <w:t>данных.</w:t>
      </w:r>
    </w:p>
    <w:p w:rsidR="00583E83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83E83" w:rsidRPr="00A7185C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A7185C">
        <w:rPr>
          <w:b/>
        </w:rPr>
        <w:t>Количество часов на освоение программы:</w:t>
      </w:r>
    </w:p>
    <w:p w:rsidR="00583E83" w:rsidRPr="00A7185C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185C">
        <w:t>всего -102 часа, в том числе:</w:t>
      </w:r>
    </w:p>
    <w:p w:rsidR="00583E83" w:rsidRPr="00A7185C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185C">
        <w:t>обязательной аудиторной учебной нагрузки обучающегося –  72  часа;</w:t>
      </w:r>
    </w:p>
    <w:p w:rsidR="00583E83" w:rsidRPr="00583E83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Pr="00A7185C">
        <w:t>рактики –  30  часов.</w:t>
      </w:r>
    </w:p>
    <w:p w:rsidR="00583E83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ab/>
      </w:r>
    </w:p>
    <w:p w:rsidR="00583E83" w:rsidRPr="00A7185C" w:rsidRDefault="00583E83" w:rsidP="0058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 w:rsidRPr="00A7185C">
        <w:rPr>
          <w:b/>
        </w:rPr>
        <w:t>Результаты:</w:t>
      </w:r>
    </w:p>
    <w:p w:rsidR="00583E83" w:rsidRPr="00A7185C" w:rsidRDefault="00583E83" w:rsidP="00583E83">
      <w:pPr>
        <w:jc w:val="both"/>
      </w:pPr>
      <w:r w:rsidRPr="00A7185C">
        <w:t>Результатом освоения программы является овладение обучающимися компьютерной грамотностью:  хранение, передача и публикация цифровой информации, в том числе профессиональными  и общими  компетенциями: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r w:rsidRPr="00A7185C">
        <w:t xml:space="preserve">Формировать медиатеки для структурированного хранения и  </w:t>
      </w:r>
      <w:r w:rsidRPr="00A7185C">
        <w:br/>
        <w:t>каталогизации цифровой информации.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r w:rsidRPr="00A7185C">
        <w:t xml:space="preserve">Управлять размещением цифровой информации на дисках  </w:t>
      </w:r>
      <w:r w:rsidRPr="00A7185C">
        <w:br/>
        <w:t xml:space="preserve">персонального компьютера, а также дисковых хранилищах  </w:t>
      </w:r>
      <w:r w:rsidRPr="00A7185C">
        <w:br/>
        <w:t>локальной и глобальной компьютерной сети.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r w:rsidRPr="00A7185C">
        <w:t xml:space="preserve">Тиражировать мультимедиа контент на различных съемных  </w:t>
      </w:r>
      <w:r w:rsidRPr="00A7185C">
        <w:br/>
        <w:t>носителях информации.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r w:rsidRPr="00A7185C">
        <w:t>Публиковать мультимедиа контент в сети Интернет.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r w:rsidRPr="00A7185C">
        <w:t>Организовывать собственную деятельность, исходя из цели и способов ее достижения.</w:t>
      </w:r>
    </w:p>
    <w:p w:rsidR="00583E83" w:rsidRPr="00A7185C" w:rsidRDefault="00583E83" w:rsidP="00583E83">
      <w:pPr>
        <w:pStyle w:val="a3"/>
        <w:numPr>
          <w:ilvl w:val="0"/>
          <w:numId w:val="1"/>
        </w:numPr>
        <w:jc w:val="both"/>
      </w:pPr>
      <w:bookmarkStart w:id="0" w:name="sub_1514"/>
      <w:r w:rsidRPr="00A7185C">
        <w:t>Осуществлять поиск информации, необходимой для эффективного выполнения профессиональных задач.</w:t>
      </w:r>
      <w:bookmarkEnd w:id="0"/>
    </w:p>
    <w:p w:rsidR="00583E83" w:rsidRPr="00A7185C" w:rsidRDefault="00583E83" w:rsidP="00583E83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bookmarkStart w:id="1" w:name="sub_1515"/>
      <w:r w:rsidRPr="00A7185C">
        <w:t>Использовать информационно-коммуникационные технологии в профессиональной деятельности</w:t>
      </w:r>
      <w:bookmarkEnd w:id="1"/>
      <w:r w:rsidRPr="00A7185C">
        <w:t>.</w:t>
      </w:r>
    </w:p>
    <w:p w:rsidR="00583E83" w:rsidRDefault="00583E83" w:rsidP="00583E83">
      <w:pPr>
        <w:pStyle w:val="a4"/>
        <w:spacing w:line="240" w:lineRule="auto"/>
        <w:ind w:left="720"/>
        <w:rPr>
          <w:b/>
          <w:sz w:val="24"/>
        </w:rPr>
      </w:pPr>
    </w:p>
    <w:p w:rsidR="00583E83" w:rsidRPr="00A7185C" w:rsidRDefault="00583E83" w:rsidP="00583E83">
      <w:pPr>
        <w:pStyle w:val="a4"/>
        <w:spacing w:line="240" w:lineRule="auto"/>
        <w:ind w:left="720"/>
        <w:rPr>
          <w:b/>
          <w:sz w:val="24"/>
        </w:rPr>
      </w:pPr>
      <w:r w:rsidRPr="00A7185C">
        <w:rPr>
          <w:b/>
          <w:sz w:val="24"/>
        </w:rPr>
        <w:t>Формы и средства контроля</w:t>
      </w:r>
    </w:p>
    <w:p w:rsidR="00583E83" w:rsidRPr="00A7185C" w:rsidRDefault="00583E83" w:rsidP="00583E83">
      <w:pPr>
        <w:pStyle w:val="a6"/>
        <w:jc w:val="both"/>
        <w:rPr>
          <w:b w:val="0"/>
        </w:rPr>
      </w:pPr>
      <w:r w:rsidRPr="00A7185C">
        <w:rPr>
          <w:b w:val="0"/>
        </w:rPr>
        <w:t>Основными методами проверки знаний и умений учащихся являются защита лабораторных занятий. Основные виды проверки знаний – текущая и итоговая проверка. Текущая проверка проводится систематически, а итоговая – по за</w:t>
      </w:r>
      <w:r>
        <w:rPr>
          <w:b w:val="0"/>
        </w:rPr>
        <w:t>вершении темы (раздела)</w:t>
      </w:r>
      <w:r w:rsidRPr="00A7185C">
        <w:rPr>
          <w:b w:val="0"/>
        </w:rPr>
        <w:t xml:space="preserve">. </w:t>
      </w:r>
    </w:p>
    <w:p w:rsidR="00EB732D" w:rsidRDefault="009F03C0"/>
    <w:sectPr w:rsidR="00EB732D" w:rsidSect="00583E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0EF7"/>
    <w:multiLevelType w:val="hybridMultilevel"/>
    <w:tmpl w:val="920C76C2"/>
    <w:lvl w:ilvl="0" w:tplc="91DAC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37A"/>
    <w:multiLevelType w:val="hybridMultilevel"/>
    <w:tmpl w:val="6332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E83"/>
    <w:rsid w:val="000B5982"/>
    <w:rsid w:val="00491205"/>
    <w:rsid w:val="004F5ECB"/>
    <w:rsid w:val="00521D1A"/>
    <w:rsid w:val="00583E83"/>
    <w:rsid w:val="006F65DF"/>
    <w:rsid w:val="0072074E"/>
    <w:rsid w:val="008214A3"/>
    <w:rsid w:val="00843B18"/>
    <w:rsid w:val="00980A78"/>
    <w:rsid w:val="009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83"/>
    <w:pPr>
      <w:ind w:left="720"/>
      <w:contextualSpacing/>
    </w:pPr>
  </w:style>
  <w:style w:type="paragraph" w:styleId="a4">
    <w:name w:val="Body Text Indent"/>
    <w:basedOn w:val="a"/>
    <w:link w:val="a5"/>
    <w:rsid w:val="00583E83"/>
    <w:pPr>
      <w:spacing w:line="360" w:lineRule="auto"/>
      <w:ind w:left="1413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83E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link w:val="a7"/>
    <w:qFormat/>
    <w:rsid w:val="00583E83"/>
    <w:pPr>
      <w:jc w:val="center"/>
    </w:pPr>
    <w:rPr>
      <w:rFonts w:eastAsia="Times New Roman"/>
      <w:b/>
      <w:bCs/>
    </w:rPr>
  </w:style>
  <w:style w:type="character" w:customStyle="1" w:styleId="a7">
    <w:name w:val="Название Знак"/>
    <w:basedOn w:val="a0"/>
    <w:link w:val="a6"/>
    <w:rsid w:val="00583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rsid w:val="00583E83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customStyle="1" w:styleId="ConsPlusNormal">
    <w:name w:val="ConsPlusNormal"/>
    <w:rsid w:val="0058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3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cp:lastPrinted>2019-02-04T10:50:00Z</cp:lastPrinted>
  <dcterms:created xsi:type="dcterms:W3CDTF">2019-02-04T11:08:00Z</dcterms:created>
  <dcterms:modified xsi:type="dcterms:W3CDTF">2019-02-04T11:08:00Z</dcterms:modified>
</cp:coreProperties>
</file>