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9E5" w:rsidRDefault="00862B2F" w:rsidP="00E119AB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7908888"/>
            <wp:effectExtent l="152400" t="114300" r="365760" b="3016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8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19A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</w:p>
    <w:p w:rsidR="0033798A" w:rsidRDefault="0033798A" w:rsidP="00FE0E3D">
      <w:pPr>
        <w:suppressAutoHyphens/>
        <w:spacing w:after="0" w:line="240" w:lineRule="auto"/>
        <w:ind w:left="-1134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7297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ПОЯСНИТЕЛЬНАЯ ЗАПИСКА</w:t>
      </w:r>
    </w:p>
    <w:p w:rsidR="00156132" w:rsidRPr="00A72973" w:rsidRDefault="00156132" w:rsidP="00FE0E3D">
      <w:pPr>
        <w:suppressAutoHyphens/>
        <w:spacing w:after="0" w:line="240" w:lineRule="auto"/>
        <w:ind w:left="-1134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33798A" w:rsidRPr="00591AFC" w:rsidRDefault="0033798A" w:rsidP="00044E3E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91AFC">
        <w:rPr>
          <w:rFonts w:ascii="Times New Roman" w:hAnsi="Times New Roman" w:cs="Times New Roman"/>
          <w:sz w:val="28"/>
          <w:szCs w:val="28"/>
          <w:lang w:val="ru-RU"/>
        </w:rPr>
        <w:t>Данная рабочая программа по английскому языку разработана для обучения во 2-4  к</w:t>
      </w:r>
      <w:r w:rsidR="00156132">
        <w:rPr>
          <w:rFonts w:ascii="Times New Roman" w:hAnsi="Times New Roman" w:cs="Times New Roman"/>
          <w:sz w:val="28"/>
          <w:szCs w:val="28"/>
          <w:lang w:val="ru-RU"/>
        </w:rPr>
        <w:t>лассах МБОУ «</w:t>
      </w:r>
      <w:proofErr w:type="spellStart"/>
      <w:r w:rsidR="00156132">
        <w:rPr>
          <w:rFonts w:ascii="Times New Roman" w:hAnsi="Times New Roman" w:cs="Times New Roman"/>
          <w:sz w:val="28"/>
          <w:szCs w:val="28"/>
          <w:lang w:val="ru-RU"/>
        </w:rPr>
        <w:t>Нагорьевская</w:t>
      </w:r>
      <w:proofErr w:type="spellEnd"/>
      <w:r w:rsidR="00DA09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6132">
        <w:rPr>
          <w:rFonts w:ascii="Times New Roman" w:hAnsi="Times New Roman" w:cs="Times New Roman"/>
          <w:sz w:val="28"/>
          <w:szCs w:val="28"/>
          <w:lang w:val="ru-RU"/>
        </w:rPr>
        <w:t xml:space="preserve">средняя </w:t>
      </w:r>
      <w:r w:rsidRPr="00591AFC">
        <w:rPr>
          <w:rFonts w:ascii="Times New Roman" w:hAnsi="Times New Roman" w:cs="Times New Roman"/>
          <w:sz w:val="28"/>
          <w:szCs w:val="28"/>
          <w:lang w:val="ru-RU"/>
        </w:rPr>
        <w:t>общеобразовательная школа» на основе следующих</w:t>
      </w:r>
      <w:r w:rsidR="00067B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91AFC">
        <w:rPr>
          <w:rFonts w:ascii="Times New Roman" w:hAnsi="Times New Roman" w:cs="Times New Roman"/>
          <w:sz w:val="28"/>
          <w:szCs w:val="28"/>
          <w:lang w:val="ru-RU"/>
        </w:rPr>
        <w:t>документов:</w:t>
      </w:r>
    </w:p>
    <w:p w:rsidR="0033798A" w:rsidRPr="00F06B13" w:rsidRDefault="0033798A" w:rsidP="00044E3E">
      <w:pPr>
        <w:pStyle w:val="a3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B13">
        <w:rPr>
          <w:rFonts w:ascii="Times New Roman" w:hAnsi="Times New Roman" w:cs="Times New Roman"/>
          <w:sz w:val="28"/>
          <w:szCs w:val="28"/>
          <w:lang w:val="ru-RU"/>
        </w:rPr>
        <w:t>в соответствии с федеральным компонентом государственного образовательного стандарта среднего (полного) общего образования;</w:t>
      </w:r>
    </w:p>
    <w:p w:rsidR="0033798A" w:rsidRPr="00F06B13" w:rsidRDefault="0033798A" w:rsidP="00044E3E">
      <w:pPr>
        <w:pStyle w:val="a3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F06B13">
        <w:rPr>
          <w:rFonts w:ascii="Times New Roman" w:hAnsi="Times New Roman" w:cs="Times New Roman"/>
          <w:sz w:val="28"/>
          <w:szCs w:val="28"/>
          <w:lang w:val="ru-RU"/>
        </w:rPr>
        <w:t xml:space="preserve">на основе </w:t>
      </w: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документа «Примерные программы по учебным пред</w:t>
      </w:r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>метам. Начальная школа. В 2 ч. Ч</w:t>
      </w: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. 2. – 4-е изд.,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перераб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. – М.: Просвещение, 2011</w:t>
      </w:r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г.</w:t>
      </w: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. – 231 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с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. (Стандарты второго поколения)»;</w:t>
      </w:r>
    </w:p>
    <w:p w:rsidR="0033798A" w:rsidRDefault="0033798A" w:rsidP="00D17674">
      <w:pPr>
        <w:pStyle w:val="a3"/>
        <w:widowControl w:val="0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программы под редакцией В.П.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Кузовлева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(</w:t>
      </w:r>
      <w:r w:rsidRPr="00F06B13">
        <w:rPr>
          <w:rFonts w:ascii="Times New Roman" w:hAnsi="Times New Roman" w:cs="Times New Roman"/>
          <w:kern w:val="2"/>
          <w:sz w:val="28"/>
          <w:szCs w:val="28"/>
          <w:lang w:val="ru-RU" w:eastAsia="hi-IN" w:bidi="hi-IN"/>
        </w:rPr>
        <w:t>Программа начального общего образования по английскому языку министерства образования и науки РФ М.: «Просвещение» - 2005 г.</w:t>
      </w: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);</w:t>
      </w:r>
      <w:r w:rsidR="00D176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44E3E" w:rsidRPr="00044E3E" w:rsidRDefault="00044E3E" w:rsidP="00C54EBD">
      <w:pPr>
        <w:pStyle w:val="22"/>
        <w:widowControl w:val="0"/>
        <w:tabs>
          <w:tab w:val="left" w:pos="567"/>
        </w:tabs>
        <w:ind w:right="0" w:firstLine="284"/>
        <w:jc w:val="both"/>
      </w:pPr>
      <w:r>
        <w:t xml:space="preserve"> В соответствии с учебным планом общеобразовательного учреждения на изучение английского языка во 2 -4 классах отводится 204 часа при 34 учебных недель в  год. Поэтому сокращается количество часов на изучение тем по программе под редакцией </w:t>
      </w:r>
      <w:proofErr w:type="spellStart"/>
      <w:r>
        <w:t>В.П.Кузовлева</w:t>
      </w:r>
      <w:proofErr w:type="spellEnd"/>
      <w:r>
        <w:t xml:space="preserve"> за счёт уплотнения программного материала. </w:t>
      </w:r>
      <w:r w:rsidR="00C54EBD">
        <w:t xml:space="preserve"> </w:t>
      </w:r>
    </w:p>
    <w:p w:rsidR="00044E3E" w:rsidRPr="00210FCB" w:rsidRDefault="00044E3E" w:rsidP="00044E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0FCB">
        <w:rPr>
          <w:rFonts w:ascii="Times New Roman" w:hAnsi="Times New Roman" w:cs="Times New Roman"/>
          <w:sz w:val="28"/>
          <w:szCs w:val="28"/>
        </w:rPr>
        <w:t>В связи с тем, что уставом и учебным планом школы установле</w:t>
      </w:r>
      <w:r>
        <w:rPr>
          <w:rFonts w:ascii="Times New Roman" w:hAnsi="Times New Roman" w:cs="Times New Roman"/>
          <w:sz w:val="28"/>
          <w:szCs w:val="28"/>
        </w:rPr>
        <w:t>но в 2019-2020</w:t>
      </w:r>
      <w:r w:rsidRPr="00210FCB">
        <w:rPr>
          <w:rFonts w:ascii="Times New Roman" w:hAnsi="Times New Roman" w:cs="Times New Roman"/>
          <w:sz w:val="28"/>
          <w:szCs w:val="28"/>
        </w:rPr>
        <w:t xml:space="preserve"> учебном году 34 учебных недель для усвоения образовательной программы, - рабочая программа рассчитана на </w:t>
      </w:r>
      <w:r w:rsidRPr="00210F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68 часов</w:t>
      </w:r>
      <w:r w:rsidRPr="00210FCB">
        <w:rPr>
          <w:rFonts w:ascii="Times New Roman" w:hAnsi="Times New Roman" w:cs="Times New Roman"/>
          <w:sz w:val="28"/>
          <w:szCs w:val="28"/>
        </w:rPr>
        <w:t xml:space="preserve"> из расчета 2 учебных часа в неделю</w:t>
      </w:r>
      <w:r>
        <w:rPr>
          <w:rFonts w:ascii="Times New Roman" w:hAnsi="Times New Roman" w:cs="Times New Roman"/>
          <w:sz w:val="28"/>
          <w:szCs w:val="28"/>
        </w:rPr>
        <w:t xml:space="preserve"> в 2 -4 классах</w:t>
      </w:r>
      <w:r w:rsidRPr="00210FCB">
        <w:rPr>
          <w:rFonts w:ascii="Times New Roman" w:hAnsi="Times New Roman" w:cs="Times New Roman"/>
          <w:sz w:val="28"/>
          <w:szCs w:val="28"/>
        </w:rPr>
        <w:t>.</w:t>
      </w:r>
    </w:p>
    <w:p w:rsidR="00044E3E" w:rsidRPr="00210FCB" w:rsidRDefault="00044E3E" w:rsidP="00044E3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10FCB">
        <w:rPr>
          <w:rFonts w:ascii="Times New Roman" w:hAnsi="Times New Roman" w:cs="Times New Roman"/>
          <w:sz w:val="28"/>
          <w:szCs w:val="28"/>
        </w:rPr>
        <w:t xml:space="preserve">Рабочая программа предусматривает проведение 4 контрольных работ: 1 раз в четверть по 4 видам речевой деятельности: говорение, чтение, </w:t>
      </w:r>
      <w:proofErr w:type="spellStart"/>
      <w:r w:rsidRPr="00210FCB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210FCB">
        <w:rPr>
          <w:rFonts w:ascii="Times New Roman" w:hAnsi="Times New Roman" w:cs="Times New Roman"/>
          <w:sz w:val="28"/>
          <w:szCs w:val="28"/>
        </w:rPr>
        <w:t>, письмо (раздел «Формы и средства контроля»).</w:t>
      </w:r>
    </w:p>
    <w:p w:rsidR="00044E3E" w:rsidRPr="00F06B13" w:rsidRDefault="00044E3E" w:rsidP="00044E3E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3798A" w:rsidRDefault="00044E3E" w:rsidP="00044E3E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44E3E">
        <w:rPr>
          <w:rFonts w:ascii="Times New Roman" w:hAnsi="Times New Roman" w:cs="Times New Roman"/>
          <w:b/>
          <w:sz w:val="28"/>
          <w:szCs w:val="28"/>
          <w:lang w:val="ru-RU"/>
        </w:rPr>
        <w:t>Используемый УМК</w:t>
      </w:r>
    </w:p>
    <w:p w:rsidR="00156132" w:rsidRPr="00044E3E" w:rsidRDefault="00156132" w:rsidP="00044E3E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56132" w:rsidRDefault="0033798A" w:rsidP="00156132">
      <w:pPr>
        <w:pStyle w:val="a3"/>
        <w:numPr>
          <w:ilvl w:val="0"/>
          <w:numId w:val="41"/>
        </w:num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Английский язык. 2 класс: учеб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</w:t>
      </w:r>
      <w:proofErr w:type="gramStart"/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>д</w:t>
      </w:r>
      <w:proofErr w:type="gramEnd"/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ля </w:t>
      </w:r>
      <w:proofErr w:type="spellStart"/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>общеобразоват</w:t>
      </w:r>
      <w:proofErr w:type="spellEnd"/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>. учреждений с</w:t>
      </w:r>
    </w:p>
    <w:p w:rsidR="0033798A" w:rsidRPr="00D107F0" w:rsidRDefault="0033798A" w:rsidP="00156132">
      <w:pPr>
        <w:pStyle w:val="a3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прил. на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электр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. носителе в 2 частях. Ч. 1. - [В.П.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Кузовлев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, Э.Ш.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Перегудова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, С.А. Пастухова, О.В.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Стрельникова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]; Рос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а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кад. наук, Рос. акад. образования, изд-во «Просвещение». – М.: Просвещение, 2012.- </w:t>
      </w:r>
      <w:r w:rsidRPr="00D107F0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112 </w:t>
      </w:r>
      <w:proofErr w:type="gramStart"/>
      <w:r w:rsidRPr="00D107F0">
        <w:rPr>
          <w:rFonts w:ascii="Times New Roman" w:hAnsi="Times New Roman" w:cs="Times New Roman"/>
          <w:sz w:val="28"/>
          <w:szCs w:val="28"/>
          <w:lang w:val="ru-RU" w:eastAsia="ar-SA"/>
        </w:rPr>
        <w:t>с</w:t>
      </w:r>
      <w:proofErr w:type="gramEnd"/>
      <w:r w:rsidRPr="00D107F0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</w:p>
    <w:p w:rsidR="00156132" w:rsidRDefault="0033798A" w:rsidP="00156132">
      <w:pPr>
        <w:pStyle w:val="a3"/>
        <w:widowControl w:val="0"/>
        <w:numPr>
          <w:ilvl w:val="0"/>
          <w:numId w:val="41"/>
        </w:numPr>
        <w:tabs>
          <w:tab w:val="left" w:pos="0"/>
          <w:tab w:val="left" w:pos="708"/>
          <w:tab w:val="left" w:pos="8222"/>
        </w:tabs>
        <w:autoSpaceDE w:val="0"/>
        <w:jc w:val="both"/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Английский язык. 3 класс: учеб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 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в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2-х частях для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общеобразо</w:t>
      </w:r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>ват</w:t>
      </w:r>
      <w:proofErr w:type="spellEnd"/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</w:p>
    <w:p w:rsidR="0033798A" w:rsidRPr="00D107F0" w:rsidRDefault="0033798A" w:rsidP="00156132">
      <w:pPr>
        <w:pStyle w:val="a3"/>
        <w:widowControl w:val="0"/>
        <w:tabs>
          <w:tab w:val="left" w:pos="0"/>
          <w:tab w:val="left" w:pos="708"/>
          <w:tab w:val="left" w:pos="8222"/>
        </w:tabs>
        <w:autoSpaceDE w:val="0"/>
        <w:ind w:left="0"/>
        <w:jc w:val="both"/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учреждений с прил. на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электр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. - [В.П.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Кузовлев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, Э.Ш.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Перегудова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, С.А. Пастухова, О.В.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Стрельникова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]; Рос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а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кад. наук, Рос. акад. образования, изд-во «Просвещение». – М.: Просвещение, 2013.- </w:t>
      </w:r>
      <w:r w:rsidRPr="00D107F0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112 </w:t>
      </w:r>
      <w:proofErr w:type="gramStart"/>
      <w:r w:rsidRPr="00D107F0">
        <w:rPr>
          <w:rFonts w:ascii="Times New Roman" w:hAnsi="Times New Roman" w:cs="Times New Roman"/>
          <w:sz w:val="28"/>
          <w:szCs w:val="28"/>
          <w:lang w:val="ru-RU" w:eastAsia="ar-SA"/>
        </w:rPr>
        <w:t>с</w:t>
      </w:r>
      <w:proofErr w:type="gramEnd"/>
      <w:r w:rsidRPr="00D107F0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</w:p>
    <w:p w:rsidR="00156132" w:rsidRDefault="0033798A" w:rsidP="00156132">
      <w:pPr>
        <w:pStyle w:val="a3"/>
        <w:numPr>
          <w:ilvl w:val="0"/>
          <w:numId w:val="41"/>
        </w:num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Английский язык: Учеб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</w:t>
      </w:r>
      <w:proofErr w:type="gram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д</w:t>
      </w:r>
      <w:proofErr w:type="gram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ля 4 класса в 2-х частях  </w:t>
      </w:r>
      <w:proofErr w:type="spellStart"/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>общеобразоват</w:t>
      </w:r>
      <w:proofErr w:type="spellEnd"/>
      <w:r w:rsidR="00156132">
        <w:rPr>
          <w:rFonts w:ascii="Times New Roman" w:hAnsi="Times New Roman" w:cs="Times New Roman"/>
          <w:sz w:val="28"/>
          <w:szCs w:val="28"/>
          <w:lang w:val="ru-RU" w:eastAsia="ar-SA"/>
        </w:rPr>
        <w:t>.</w:t>
      </w:r>
    </w:p>
    <w:p w:rsidR="0033798A" w:rsidRPr="00F06B13" w:rsidRDefault="0033798A" w:rsidP="00156132">
      <w:pPr>
        <w:pStyle w:val="a3"/>
        <w:shd w:val="clear" w:color="auto" w:fill="FFFFFF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учреждений/ </w:t>
      </w:r>
      <w:proofErr w:type="spellStart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В.П.Кузовлев</w:t>
      </w:r>
      <w:proofErr w:type="spellEnd"/>
      <w:r w:rsidRPr="00F06B13">
        <w:rPr>
          <w:rFonts w:ascii="Times New Roman" w:hAnsi="Times New Roman" w:cs="Times New Roman"/>
          <w:sz w:val="28"/>
          <w:szCs w:val="28"/>
          <w:lang w:val="ru-RU" w:eastAsia="ar-SA"/>
        </w:rPr>
        <w:t>, Н.М.Лапа. – М.: Просвещение, 2014.</w:t>
      </w:r>
    </w:p>
    <w:p w:rsidR="00A4127A" w:rsidRDefault="00A4127A" w:rsidP="005D351F">
      <w:pPr>
        <w:pStyle w:val="a3"/>
        <w:widowControl w:val="0"/>
        <w:tabs>
          <w:tab w:val="left" w:pos="0"/>
          <w:tab w:val="left" w:pos="708"/>
          <w:tab w:val="left" w:pos="8222"/>
        </w:tabs>
        <w:autoSpaceDE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4127A" w:rsidRPr="00F06B13" w:rsidRDefault="00A4127A" w:rsidP="005D351F">
      <w:pPr>
        <w:pStyle w:val="a3"/>
        <w:widowControl w:val="0"/>
        <w:tabs>
          <w:tab w:val="left" w:pos="0"/>
          <w:tab w:val="left" w:pos="708"/>
          <w:tab w:val="left" w:pos="8222"/>
        </w:tabs>
        <w:autoSpaceDE w:val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19AB" w:rsidRDefault="00E119AB" w:rsidP="0015613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7B66" w:rsidRPr="00A4127A" w:rsidRDefault="00044E3E" w:rsidP="00A412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27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</w:t>
      </w:r>
      <w:r w:rsidR="0033798A" w:rsidRPr="00A41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B66" w:rsidRPr="00A4127A">
        <w:rPr>
          <w:rFonts w:ascii="Times New Roman" w:hAnsi="Times New Roman" w:cs="Times New Roman"/>
          <w:b/>
          <w:sz w:val="28"/>
          <w:szCs w:val="28"/>
        </w:rPr>
        <w:t xml:space="preserve"> освоения учебного предмета</w:t>
      </w:r>
    </w:p>
    <w:p w:rsidR="00A4127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18A">
        <w:rPr>
          <w:rFonts w:ascii="Times New Roman" w:hAnsi="Times New Roman" w:cs="Times New Roman"/>
          <w:b/>
          <w:sz w:val="28"/>
          <w:szCs w:val="28"/>
        </w:rPr>
        <w:t>Личностными результатами</w:t>
      </w:r>
      <w:r w:rsidRPr="0036418A">
        <w:rPr>
          <w:rFonts w:ascii="Times New Roman" w:hAnsi="Times New Roman" w:cs="Times New Roman"/>
          <w:sz w:val="28"/>
          <w:szCs w:val="28"/>
        </w:rPr>
        <w:t xml:space="preserve"> изучения иностранного языка в начальной школе являются: общее представление о мире как о многоязычном и поликультурном сообществе; осознание языка, в том числе иностранного, как основного средства общения между людьми; 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  <w:proofErr w:type="gramEnd"/>
    </w:p>
    <w:p w:rsidR="00156132" w:rsidRPr="0036418A" w:rsidRDefault="00156132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127A" w:rsidRPr="0036418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418A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proofErr w:type="spellEnd"/>
      <w:r w:rsidRPr="0036418A">
        <w:rPr>
          <w:rFonts w:ascii="Times New Roman" w:hAnsi="Times New Roman" w:cs="Times New Roman"/>
          <w:b/>
          <w:sz w:val="28"/>
          <w:szCs w:val="28"/>
        </w:rPr>
        <w:t xml:space="preserve"> результатами</w:t>
      </w:r>
      <w:r w:rsidRPr="0036418A">
        <w:rPr>
          <w:rFonts w:ascii="Times New Roman" w:hAnsi="Times New Roman" w:cs="Times New Roman"/>
          <w:sz w:val="28"/>
          <w:szCs w:val="28"/>
        </w:rPr>
        <w:t xml:space="preserve"> изучения иностранного</w:t>
      </w:r>
    </w:p>
    <w:p w:rsidR="00A4127A" w:rsidRPr="0036418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6418A">
        <w:rPr>
          <w:rFonts w:ascii="Times New Roman" w:hAnsi="Times New Roman" w:cs="Times New Roman"/>
          <w:sz w:val="28"/>
          <w:szCs w:val="28"/>
        </w:rPr>
        <w:t>языка в начальной школе являются:</w:t>
      </w:r>
    </w:p>
    <w:p w:rsidR="00A4127A" w:rsidRPr="0036418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A4127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 xml:space="preserve">развитие коммуникативных способностей школьника, </w:t>
      </w:r>
    </w:p>
    <w:p w:rsidR="00A4127A" w:rsidRPr="0036418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>умения выбирать адекватные языковые и речевые средства для успешного решения элементарной коммуникативной задачи;</w:t>
      </w:r>
    </w:p>
    <w:p w:rsidR="00A4127A" w:rsidRPr="0036418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>расширение общего лингвистического кругозора младшего школьника;</w:t>
      </w:r>
    </w:p>
    <w:p w:rsidR="00A4127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 xml:space="preserve">развитие познавательной, эмоциональной и волевой сфер младшего школьника; </w:t>
      </w:r>
    </w:p>
    <w:p w:rsidR="00A4127A" w:rsidRPr="0036418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>формирование мотивации к изучению иностранного языка;</w:t>
      </w:r>
    </w:p>
    <w:p w:rsidR="00A4127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 xml:space="preserve">овладение умением координированной работы с разными компонентами </w:t>
      </w:r>
      <w:proofErr w:type="spellStart"/>
      <w:r w:rsidRPr="0036418A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36418A">
        <w:rPr>
          <w:rFonts w:ascii="Times New Roman" w:hAnsi="Times New Roman" w:cs="Times New Roman"/>
          <w:sz w:val="28"/>
          <w:szCs w:val="28"/>
        </w:rPr>
        <w:t xml:space="preserve"> методического комплекта (учебником, аудиодиском и т. д.).</w:t>
      </w:r>
    </w:p>
    <w:p w:rsidR="00156132" w:rsidRPr="0036418A" w:rsidRDefault="00156132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127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6418A">
        <w:rPr>
          <w:rFonts w:ascii="Times New Roman" w:hAnsi="Times New Roman" w:cs="Times New Roman"/>
          <w:b/>
          <w:sz w:val="28"/>
          <w:szCs w:val="28"/>
        </w:rPr>
        <w:t xml:space="preserve"> Предметными результатами </w:t>
      </w:r>
      <w:r w:rsidRPr="0036418A">
        <w:rPr>
          <w:rFonts w:ascii="Times New Roman" w:hAnsi="Times New Roman" w:cs="Times New Roman"/>
          <w:sz w:val="28"/>
          <w:szCs w:val="28"/>
        </w:rPr>
        <w:t>изучения иностранного языка в начальной школе являются:</w:t>
      </w:r>
    </w:p>
    <w:p w:rsidR="00A4127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 xml:space="preserve"> овладение начальными представлениями о нормах иностранного языка (фонетических, лексических, грамматических);</w:t>
      </w:r>
    </w:p>
    <w:p w:rsidR="00A4127A" w:rsidRDefault="00A4127A" w:rsidP="00A4127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418A">
        <w:rPr>
          <w:rFonts w:ascii="Times New Roman" w:hAnsi="Times New Roman" w:cs="Times New Roman"/>
          <w:sz w:val="28"/>
          <w:szCs w:val="28"/>
        </w:rPr>
        <w:t xml:space="preserve"> умение (в объеме содержания курса) находить и сравнив</w:t>
      </w:r>
      <w:r>
        <w:rPr>
          <w:rFonts w:ascii="Times New Roman" w:hAnsi="Times New Roman" w:cs="Times New Roman"/>
          <w:sz w:val="28"/>
          <w:szCs w:val="28"/>
        </w:rPr>
        <w:t xml:space="preserve">ать такие языковые единицы, как </w:t>
      </w:r>
      <w:r w:rsidRPr="0036418A">
        <w:rPr>
          <w:rFonts w:ascii="Times New Roman" w:hAnsi="Times New Roman" w:cs="Times New Roman"/>
          <w:sz w:val="28"/>
          <w:szCs w:val="28"/>
        </w:rPr>
        <w:t>звук, буква, слово.</w:t>
      </w:r>
    </w:p>
    <w:p w:rsidR="00A4127A" w:rsidRPr="002E334B" w:rsidRDefault="00A4127A" w:rsidP="00A4127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334B">
        <w:rPr>
          <w:rFonts w:ascii="Times New Roman" w:hAnsi="Times New Roman" w:cs="Times New Roman"/>
          <w:sz w:val="28"/>
          <w:szCs w:val="28"/>
        </w:rPr>
        <w:t xml:space="preserve">Место предмета в базисном учебном </w:t>
      </w:r>
      <w:proofErr w:type="spellStart"/>
      <w:r w:rsidRPr="002E334B">
        <w:rPr>
          <w:rFonts w:ascii="Times New Roman" w:hAnsi="Times New Roman" w:cs="Times New Roman"/>
          <w:sz w:val="28"/>
          <w:szCs w:val="28"/>
        </w:rPr>
        <w:t>планеФедеральный</w:t>
      </w:r>
      <w:proofErr w:type="spellEnd"/>
      <w:r w:rsidRPr="002E334B">
        <w:rPr>
          <w:rFonts w:ascii="Times New Roman" w:hAnsi="Times New Roman" w:cs="Times New Roman"/>
          <w:sz w:val="28"/>
          <w:szCs w:val="28"/>
        </w:rPr>
        <w:t xml:space="preserve"> базисный учебный план для образовательных учреждений Российской Федерации отводит 204 часа для обязательного изучения иностранного языка на этапе начального общего образования, в том числе во </w:t>
      </w:r>
      <w:r>
        <w:rPr>
          <w:rFonts w:ascii="Times New Roman" w:hAnsi="Times New Roman" w:cs="Times New Roman"/>
          <w:sz w:val="28"/>
          <w:szCs w:val="28"/>
        </w:rPr>
        <w:t>2, 3, 4</w:t>
      </w:r>
      <w:r w:rsidRPr="002E334B">
        <w:rPr>
          <w:rFonts w:ascii="Times New Roman" w:hAnsi="Times New Roman" w:cs="Times New Roman"/>
          <w:sz w:val="28"/>
          <w:szCs w:val="28"/>
        </w:rPr>
        <w:t xml:space="preserve"> классах по 2 часа в неделю.</w:t>
      </w:r>
      <w:proofErr w:type="gramEnd"/>
    </w:p>
    <w:p w:rsidR="00DA0966" w:rsidRDefault="00DA0966" w:rsidP="00DA0966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461"/>
        <w:jc w:val="both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</w:p>
    <w:p w:rsidR="0033798A" w:rsidRDefault="00D107F0" w:rsidP="00D44D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Содержание учебного предмета</w:t>
      </w:r>
    </w:p>
    <w:p w:rsidR="00745331" w:rsidRDefault="00745331" w:rsidP="00D44D0C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Авторы рассматривают ИЯ как «образовательную дисциплину», которая обладает огромным потенциалом, способным внести весомый вклад в становление человека как гражданина России и индивидуальности. 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lastRenderedPageBreak/>
        <w:t>Согласно данной концепции, процесс, в котором оказывается учащийся, рассматривается как процесс иноязычного образования. Иноязычное образование выступает в качестве средства достижения конечной цели – развитие учащегося как индивидуальности, готовой и способной вести диалог культур. Начальное общее образование закладывает основы этой готовности и способности. Процесс иноязычного образования включает в себя четыре взаимосвязанных и взаимообусловленных аспекта: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- </w:t>
      </w:r>
      <w:r w:rsidRPr="00745331">
        <w:rPr>
          <w:rFonts w:ascii="Times New Roman" w:hAnsi="Times New Roman" w:cs="Times New Roman"/>
          <w:b/>
          <w:i/>
          <w:sz w:val="28"/>
          <w:szCs w:val="28"/>
        </w:rPr>
        <w:t>познание</w:t>
      </w:r>
      <w:r w:rsidRPr="00745331">
        <w:rPr>
          <w:rFonts w:ascii="Times New Roman" w:hAnsi="Times New Roman" w:cs="Times New Roman"/>
          <w:sz w:val="28"/>
          <w:szCs w:val="28"/>
        </w:rPr>
        <w:t xml:space="preserve">, которое нацелено на овладение </w:t>
      </w:r>
      <w:proofErr w:type="spellStart"/>
      <w:r w:rsidRPr="00745331">
        <w:rPr>
          <w:rFonts w:ascii="Times New Roman" w:hAnsi="Times New Roman" w:cs="Times New Roman"/>
          <w:sz w:val="28"/>
          <w:szCs w:val="28"/>
        </w:rPr>
        <w:t>культуроведческим</w:t>
      </w:r>
      <w:proofErr w:type="spellEnd"/>
      <w:r w:rsidRPr="00745331">
        <w:rPr>
          <w:rFonts w:ascii="Times New Roman" w:hAnsi="Times New Roman" w:cs="Times New Roman"/>
          <w:sz w:val="28"/>
          <w:szCs w:val="28"/>
        </w:rPr>
        <w:t xml:space="preserve"> содержанием (знание иностранной культуры и умение использовать ее в диалоге с родной культурой);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- </w:t>
      </w:r>
      <w:r w:rsidRPr="00745331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  <w:r w:rsidRPr="00745331">
        <w:rPr>
          <w:rFonts w:ascii="Times New Roman" w:hAnsi="Times New Roman" w:cs="Times New Roman"/>
          <w:sz w:val="28"/>
          <w:szCs w:val="28"/>
        </w:rPr>
        <w:t>, которое нацелено на овладение психологическим содержанием (способности к познавательной, преобразовательной, эмоционально-оценочной деятельности, развитие языковых способностей, психических функций и мыслительных операций, развитие мотивационной сферы, формирование специальных учебных умений и универсальных учебных действий);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- </w:t>
      </w:r>
      <w:r w:rsidRPr="00745331"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  <w:r w:rsidRPr="00745331">
        <w:rPr>
          <w:rFonts w:ascii="Times New Roman" w:hAnsi="Times New Roman" w:cs="Times New Roman"/>
          <w:sz w:val="28"/>
          <w:szCs w:val="28"/>
        </w:rPr>
        <w:t>, которое нацелено на овладение педагогическим содержанием, т.е. духовными ценностями родной и мировой культур);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- </w:t>
      </w:r>
      <w:r w:rsidRPr="00745331">
        <w:rPr>
          <w:rFonts w:ascii="Times New Roman" w:hAnsi="Times New Roman" w:cs="Times New Roman"/>
          <w:b/>
          <w:i/>
          <w:sz w:val="28"/>
          <w:szCs w:val="28"/>
        </w:rPr>
        <w:t>учение</w:t>
      </w:r>
      <w:r w:rsidRPr="00745331">
        <w:rPr>
          <w:rFonts w:ascii="Times New Roman" w:hAnsi="Times New Roman" w:cs="Times New Roman"/>
          <w:sz w:val="28"/>
          <w:szCs w:val="28"/>
        </w:rPr>
        <w:t xml:space="preserve">, которое нацелено на овладение социальным содержанием, социальным в том смысле, что речевые умения (говорение, чтение, </w:t>
      </w:r>
      <w:proofErr w:type="spellStart"/>
      <w:r w:rsidRPr="00745331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45331">
        <w:rPr>
          <w:rFonts w:ascii="Times New Roman" w:hAnsi="Times New Roman" w:cs="Times New Roman"/>
          <w:sz w:val="28"/>
          <w:szCs w:val="28"/>
        </w:rPr>
        <w:t>, письмо) усваиваются как средства общения в социуме.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5331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745331">
        <w:rPr>
          <w:rFonts w:ascii="Times New Roman" w:hAnsi="Times New Roman" w:cs="Times New Roman"/>
          <w:sz w:val="28"/>
          <w:szCs w:val="28"/>
        </w:rPr>
        <w:t>одержание</w:t>
      </w:r>
      <w:proofErr w:type="spellEnd"/>
      <w:r w:rsidRPr="00745331">
        <w:rPr>
          <w:rFonts w:ascii="Times New Roman" w:hAnsi="Times New Roman" w:cs="Times New Roman"/>
          <w:sz w:val="28"/>
          <w:szCs w:val="28"/>
        </w:rPr>
        <w:t xml:space="preserve"> образовательной дисциплины «иностранный язык» составляет иноязычная культура как интегративная духовная сущность, присваиваемая учащимся в процессе функционирования всех четырех аспектов иноязычного образования – познавательного, развивающего, воспитательного, учебного.</w:t>
      </w:r>
      <w:proofErr w:type="gramEnd"/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Ведущими на начальной ступени являются </w:t>
      </w:r>
      <w:proofErr w:type="gramStart"/>
      <w:r w:rsidRPr="00745331">
        <w:rPr>
          <w:rFonts w:ascii="Times New Roman" w:hAnsi="Times New Roman" w:cs="Times New Roman"/>
          <w:i/>
          <w:sz w:val="28"/>
          <w:szCs w:val="28"/>
        </w:rPr>
        <w:t>развивающий</w:t>
      </w:r>
      <w:proofErr w:type="gramEnd"/>
      <w:r w:rsidRPr="00745331">
        <w:rPr>
          <w:rFonts w:ascii="Times New Roman" w:hAnsi="Times New Roman" w:cs="Times New Roman"/>
          <w:i/>
          <w:sz w:val="28"/>
          <w:szCs w:val="28"/>
        </w:rPr>
        <w:t xml:space="preserve"> и воспитательный аспекты</w:t>
      </w:r>
      <w:r w:rsidRPr="00745331">
        <w:rPr>
          <w:rFonts w:ascii="Times New Roman" w:hAnsi="Times New Roman" w:cs="Times New Roman"/>
          <w:sz w:val="28"/>
          <w:szCs w:val="28"/>
        </w:rPr>
        <w:t xml:space="preserve">, которые опираются на познавательный и учебный. Это оказывается возможным благодаря определенной стратегии, выражаемой формулой «культура через язык, язык через культуру». Данная стратегия означает присвоение фактов культуры в процессе использования языка (видов речевой деятельности как средств общения) и овладение языком (видами речевой деятельности как средствами общения) на основе присвоения фактов культуры. Указанная стратегия переориентирует образование со </w:t>
      </w:r>
      <w:proofErr w:type="spellStart"/>
      <w:r w:rsidRPr="00745331">
        <w:rPr>
          <w:rFonts w:ascii="Times New Roman" w:hAnsi="Times New Roman" w:cs="Times New Roman"/>
          <w:sz w:val="28"/>
          <w:szCs w:val="28"/>
        </w:rPr>
        <w:t>знаниецентрического</w:t>
      </w:r>
      <w:proofErr w:type="spellEnd"/>
      <w:r w:rsidRPr="0074533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45331">
        <w:rPr>
          <w:rFonts w:ascii="Times New Roman" w:hAnsi="Times New Roman" w:cs="Times New Roman"/>
          <w:sz w:val="28"/>
          <w:szCs w:val="28"/>
        </w:rPr>
        <w:t>культуросообразное</w:t>
      </w:r>
      <w:proofErr w:type="spellEnd"/>
      <w:r w:rsidRPr="00745331">
        <w:rPr>
          <w:rFonts w:ascii="Times New Roman" w:hAnsi="Times New Roman" w:cs="Times New Roman"/>
          <w:sz w:val="28"/>
          <w:szCs w:val="28"/>
        </w:rPr>
        <w:t>, обеспечивая духовное развитие учащихся в соответствии с национальным воспитательным идеалом.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Культура как система ценностей, является содержанием образования, овладевая которой, ученик становится человеком духовным. 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lastRenderedPageBreak/>
        <w:t>Овладение фактами чужой культуры происходит в процессе их постоянного диалога с родной культурой, благодаря чему повышается статус ученика как субъекта родной культуры, воспитывается чувство патриотизма, формируется гражданин России.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В данном курсе реализуются основные методические принципы коммуникативного иноязычного образования: </w:t>
      </w:r>
    </w:p>
    <w:p w:rsidR="00745331" w:rsidRPr="00745331" w:rsidRDefault="00745331" w:rsidP="0074533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Принцип овладения иноязычной культурой через общение.</w:t>
      </w:r>
    </w:p>
    <w:p w:rsidR="00745331" w:rsidRPr="00745331" w:rsidRDefault="00745331" w:rsidP="0074533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Принцип комплексности.</w:t>
      </w:r>
    </w:p>
    <w:p w:rsidR="00745331" w:rsidRPr="00745331" w:rsidRDefault="00745331" w:rsidP="0074533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Принцип речемыслительной активности и самостоятельности.</w:t>
      </w:r>
    </w:p>
    <w:p w:rsidR="00745331" w:rsidRPr="00745331" w:rsidRDefault="00745331" w:rsidP="0074533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Принцип индивидуализации процесса образования.</w:t>
      </w:r>
    </w:p>
    <w:p w:rsidR="00745331" w:rsidRPr="00745331" w:rsidRDefault="00745331" w:rsidP="0074533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Принцип функциональности.</w:t>
      </w:r>
    </w:p>
    <w:p w:rsidR="00745331" w:rsidRPr="00745331" w:rsidRDefault="00745331" w:rsidP="0074533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Принцип ситуативности.</w:t>
      </w:r>
    </w:p>
    <w:p w:rsidR="00745331" w:rsidRDefault="00745331" w:rsidP="0074533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Принцип новизны.</w:t>
      </w:r>
    </w:p>
    <w:p w:rsidR="00E119AB" w:rsidRPr="00745331" w:rsidRDefault="00E119AB" w:rsidP="00E119A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Данный курс использует образовательную технологию, в основе которой лежит действенный механизм ее реализации, а именно подлинно гуманистическое общение, что и делает процесс начального иноязычного образования эффективным. Фактически процесс иноязычного образования является моделью процесса общения, в котором  учитель и ученик выступают как личностно равные речевые партнеры. Такое общение служит каналом познания, средством развития, инструментом воспитания и средой учения. Оно обеспечивает рождение личностного смысла деятельности ученика, поскольку построено на диалоге, в котором все спроецировано на его личность, удовлетворяет его интересы, построено на уважении к его личности, внимании к ней, на желании сотрудничать и помочь в овладении иноязычной культурой, культурой умственного труда, спроецированного на отдаленные результаты. Все это и закладывает основы реального диалога культур.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 xml:space="preserve">Кроме того, предлагаемый курс содержит необходимые средства, способные снять объективно существующие противоречия учебного процесса: 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- между желанием взрослых как можно раньше приобщить ребенка к изучению иностранного языка и отсутствием у младших школьников реальной потребности в овладении иноязычным общением;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- между ожиданием ребенка быстро и легко овладеть ИЯ и необходимостью долго и упорно трудиться;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- между коллективной формой обучения и индивидуальным характером процесса овладения иностранным языком;</w:t>
      </w:r>
    </w:p>
    <w:p w:rsidR="00745331" w:rsidRPr="00745331" w:rsidRDefault="00745331" w:rsidP="003E3B8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lastRenderedPageBreak/>
        <w:t xml:space="preserve">- между необходимостью уметь учиться и отсутствием у учащихся </w:t>
      </w:r>
      <w:proofErr w:type="spellStart"/>
      <w:r w:rsidRPr="00745331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745331">
        <w:rPr>
          <w:rFonts w:ascii="Times New Roman" w:hAnsi="Times New Roman" w:cs="Times New Roman"/>
          <w:sz w:val="28"/>
          <w:szCs w:val="28"/>
        </w:rPr>
        <w:t xml:space="preserve"> и специальных учебных умений, обеспечивающих успешное овладение ИЯ;</w:t>
      </w:r>
    </w:p>
    <w:p w:rsidR="00745331" w:rsidRPr="00745331" w:rsidRDefault="00745331" w:rsidP="00C54E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>Предметное содержание речи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sz w:val="28"/>
          <w:szCs w:val="28"/>
        </w:rPr>
        <w:t>Предметное содержание речи реализуется в воспитательном, развивающем, познавательном (</w:t>
      </w:r>
      <w:proofErr w:type="spellStart"/>
      <w:r w:rsidRPr="00745331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745331">
        <w:rPr>
          <w:rFonts w:ascii="Times New Roman" w:hAnsi="Times New Roman" w:cs="Times New Roman"/>
          <w:sz w:val="28"/>
          <w:szCs w:val="28"/>
        </w:rPr>
        <w:t>) и учебном аспектах иноязычной культуры.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 xml:space="preserve">Я и моя семья. </w:t>
      </w:r>
      <w:r w:rsidRPr="00745331">
        <w:rPr>
          <w:rFonts w:ascii="Times New Roman" w:hAnsi="Times New Roman" w:cs="Times New Roman"/>
          <w:sz w:val="28"/>
          <w:szCs w:val="28"/>
        </w:rPr>
        <w:t>Члены семьи, их имена, возраст, профессии, черты характера.</w:t>
      </w:r>
      <w:r w:rsidRPr="007453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331">
        <w:rPr>
          <w:rFonts w:ascii="Times New Roman" w:hAnsi="Times New Roman" w:cs="Times New Roman"/>
          <w:sz w:val="28"/>
          <w:szCs w:val="28"/>
        </w:rPr>
        <w:t xml:space="preserve">Обязанности членов семьи и их взаимоотношения. Любимые занятия членов семьи. Семейные праздники и традиции. Подарки. Совместное времяпрепровождение. Отдых с семьей. Работа по дому и в саду. Покупки. Любимая еда. 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 xml:space="preserve">Мой день. </w:t>
      </w:r>
      <w:r w:rsidRPr="00745331">
        <w:rPr>
          <w:rFonts w:ascii="Times New Roman" w:hAnsi="Times New Roman" w:cs="Times New Roman"/>
          <w:sz w:val="28"/>
          <w:szCs w:val="28"/>
        </w:rPr>
        <w:t>Распорядок дня. Занятия в будни и выходные дни.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 xml:space="preserve">Мой дом. </w:t>
      </w:r>
      <w:r w:rsidRPr="00745331">
        <w:rPr>
          <w:rFonts w:ascii="Times New Roman" w:hAnsi="Times New Roman" w:cs="Times New Roman"/>
          <w:sz w:val="28"/>
          <w:szCs w:val="28"/>
        </w:rPr>
        <w:t>Дом/квартира: комнаты и предметы мебели и интерьера. Моя комната.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 xml:space="preserve">Я и мои друзья. </w:t>
      </w:r>
      <w:r w:rsidRPr="00745331">
        <w:rPr>
          <w:rFonts w:ascii="Times New Roman" w:hAnsi="Times New Roman" w:cs="Times New Roman"/>
          <w:sz w:val="28"/>
          <w:szCs w:val="28"/>
        </w:rPr>
        <w:t>Знакомство.</w:t>
      </w:r>
      <w:r w:rsidRPr="007453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331">
        <w:rPr>
          <w:rFonts w:ascii="Times New Roman" w:hAnsi="Times New Roman" w:cs="Times New Roman"/>
          <w:sz w:val="28"/>
          <w:szCs w:val="28"/>
        </w:rPr>
        <w:t>Приветствие, прощание. Мои друзья: черты характера, внешность, одежда, что умеют делать, совместные игры, любимые занятия. Письмо зарубежному другу.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 xml:space="preserve">Мир моих увлечений. </w:t>
      </w:r>
      <w:r w:rsidRPr="00745331">
        <w:rPr>
          <w:rFonts w:ascii="Times New Roman" w:hAnsi="Times New Roman" w:cs="Times New Roman"/>
          <w:sz w:val="28"/>
          <w:szCs w:val="28"/>
        </w:rPr>
        <w:t>Любимые игры и занятия. Игрушки, песни, книги. Зимние и летние виды спорта, занятия различными видами спорта.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>Моя школа.</w:t>
      </w:r>
      <w:r w:rsidRPr="00745331">
        <w:rPr>
          <w:rFonts w:ascii="Times New Roman" w:hAnsi="Times New Roman" w:cs="Times New Roman"/>
          <w:sz w:val="28"/>
          <w:szCs w:val="28"/>
        </w:rPr>
        <w:t xml:space="preserve"> Классная комната. Школьные принадлежности. Учебные предметы. Распорядок дня в школе. Занятия детей на уроке и на перемене. Школьные ярмарки. Каникулы. Занятия детей на каникулах. Летний лагерь.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>Мир вокруг меня.</w:t>
      </w:r>
      <w:r w:rsidRPr="00745331">
        <w:rPr>
          <w:rFonts w:ascii="Times New Roman" w:hAnsi="Times New Roman" w:cs="Times New Roman"/>
          <w:sz w:val="28"/>
          <w:szCs w:val="28"/>
        </w:rPr>
        <w:t xml:space="preserve"> Домашние питомцы и уход за ними. Любимые животные. Животные в цирке, на ферме и в зоопарке.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>Погода. Времена года. Путешествия.</w:t>
      </w:r>
      <w:r w:rsidRPr="00745331">
        <w:rPr>
          <w:rFonts w:ascii="Times New Roman" w:hAnsi="Times New Roman" w:cs="Times New Roman"/>
          <w:sz w:val="28"/>
          <w:szCs w:val="28"/>
        </w:rPr>
        <w:t xml:space="preserve"> Любимое время года. Погода: занятия в различную погоду. Семейные путешествия. Виды транспорта.</w:t>
      </w:r>
    </w:p>
    <w:p w:rsidR="00745331" w:rsidRPr="00745331" w:rsidRDefault="00745331" w:rsidP="007453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>Страна/страны изучаемого языка и родная страна.</w:t>
      </w:r>
      <w:r w:rsidRPr="00745331">
        <w:rPr>
          <w:rFonts w:ascii="Times New Roman" w:hAnsi="Times New Roman" w:cs="Times New Roman"/>
          <w:sz w:val="28"/>
          <w:szCs w:val="28"/>
        </w:rPr>
        <w:t xml:space="preserve"> Названия континентов, стран и городов. Достопримечательности. Столицы. Национальные праздники и традиции. Мой город/деревня: общественные места, места отдыха. </w:t>
      </w:r>
    </w:p>
    <w:p w:rsidR="00D107F0" w:rsidRPr="00156132" w:rsidRDefault="00745331" w:rsidP="001561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331">
        <w:rPr>
          <w:rFonts w:ascii="Times New Roman" w:hAnsi="Times New Roman" w:cs="Times New Roman"/>
          <w:b/>
          <w:sz w:val="28"/>
          <w:szCs w:val="28"/>
        </w:rPr>
        <w:t>Литературные произведения, анимационные фильмы и телевизионные передачи.</w:t>
      </w:r>
      <w:r w:rsidRPr="00745331">
        <w:rPr>
          <w:rFonts w:ascii="Times New Roman" w:hAnsi="Times New Roman" w:cs="Times New Roman"/>
          <w:sz w:val="28"/>
          <w:szCs w:val="28"/>
        </w:rPr>
        <w:t xml:space="preserve"> Сказочные персонажи, герои детских стихов, сказок и рассказов, герои этнических легенд, черты характера, что умеют делать, любимые занятия.</w:t>
      </w:r>
    </w:p>
    <w:p w:rsidR="00D107F0" w:rsidRDefault="00156132" w:rsidP="00D107F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p w:rsidR="003E3B86" w:rsidRPr="00D107F0" w:rsidRDefault="003E3B86" w:rsidP="00D107F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9598" w:type="dxa"/>
        <w:tblLook w:val="04A0"/>
      </w:tblPr>
      <w:tblGrid>
        <w:gridCol w:w="675"/>
        <w:gridCol w:w="5723"/>
        <w:gridCol w:w="3200"/>
      </w:tblGrid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/>
                <w:bCs/>
                <w:iCs/>
                <w:sz w:val="28"/>
                <w:szCs w:val="28"/>
              </w:rPr>
              <w:t>№</w:t>
            </w:r>
          </w:p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681644">
              <w:rPr>
                <w:rFonts w:cs="Times New Roman"/>
                <w:b/>
                <w:bCs/>
                <w:iCs/>
                <w:sz w:val="28"/>
                <w:szCs w:val="28"/>
              </w:rPr>
              <w:t>п</w:t>
            </w:r>
            <w:proofErr w:type="spellEnd"/>
            <w:proofErr w:type="gramEnd"/>
            <w:r w:rsidRPr="00681644">
              <w:rPr>
                <w:rFonts w:cs="Times New Roman"/>
                <w:b/>
                <w:bCs/>
                <w:iCs/>
                <w:sz w:val="28"/>
                <w:szCs w:val="28"/>
              </w:rPr>
              <w:t>/</w:t>
            </w:r>
            <w:proofErr w:type="spellStart"/>
            <w:r w:rsidRPr="00681644">
              <w:rPr>
                <w:rFonts w:cs="Times New Roman"/>
                <w:b/>
                <w:bCs/>
                <w:i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23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3200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/>
                <w:sz w:val="28"/>
                <w:szCs w:val="28"/>
              </w:rPr>
              <w:t>Часы учебного времени</w:t>
            </w:r>
          </w:p>
        </w:tc>
      </w:tr>
      <w:tr w:rsidR="00156132" w:rsidRPr="00681644" w:rsidTr="00156132">
        <w:tc>
          <w:tcPr>
            <w:tcW w:w="9598" w:type="dxa"/>
            <w:gridSpan w:val="3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/>
                <w:sz w:val="28"/>
                <w:szCs w:val="28"/>
              </w:rPr>
              <w:t>2 класс (68 ч., 2 ч. в неделю)</w:t>
            </w:r>
          </w:p>
        </w:tc>
      </w:tr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5723" w:type="dxa"/>
          </w:tcPr>
          <w:p w:rsidR="00156132" w:rsidRPr="00681644" w:rsidRDefault="00156132" w:rsidP="00681644">
            <w:p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  <w:r w:rsidRPr="00681644">
              <w:rPr>
                <w:rFonts w:cs="Times New Roman"/>
                <w:bCs/>
                <w:sz w:val="28"/>
                <w:szCs w:val="28"/>
                <w:lang w:eastAsia="ar-SA"/>
              </w:rPr>
              <w:t>Знакомство</w:t>
            </w:r>
            <w:r w:rsidRPr="00681644">
              <w:rPr>
                <w:rFonts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200" w:type="dxa"/>
          </w:tcPr>
          <w:p w:rsidR="00156132" w:rsidRPr="00681644" w:rsidRDefault="00156132" w:rsidP="0068164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17</w:t>
            </w:r>
          </w:p>
        </w:tc>
      </w:tr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5723" w:type="dxa"/>
          </w:tcPr>
          <w:p w:rsidR="00156132" w:rsidRPr="00681644" w:rsidRDefault="00681644" w:rsidP="003E3B86">
            <w:pPr>
              <w:spacing w:after="0" w:line="240" w:lineRule="auto"/>
              <w:rPr>
                <w:rFonts w:cs="Times New Roman"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sz w:val="28"/>
                <w:szCs w:val="28"/>
                <w:lang w:eastAsia="ar-SA"/>
              </w:rPr>
              <w:t xml:space="preserve">Мир </w:t>
            </w:r>
            <w:r w:rsidR="003E3B86">
              <w:rPr>
                <w:rFonts w:cs="Times New Roman"/>
                <w:bCs/>
                <w:sz w:val="28"/>
                <w:szCs w:val="28"/>
                <w:lang w:eastAsia="ar-SA"/>
              </w:rPr>
              <w:t>вокруг меня.</w:t>
            </w:r>
          </w:p>
        </w:tc>
        <w:tc>
          <w:tcPr>
            <w:tcW w:w="3200" w:type="dxa"/>
          </w:tcPr>
          <w:p w:rsidR="00156132" w:rsidRPr="00681644" w:rsidRDefault="00681644" w:rsidP="0068164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1644">
              <w:rPr>
                <w:rFonts w:cs="Times New Roman"/>
                <w:sz w:val="28"/>
                <w:szCs w:val="28"/>
              </w:rPr>
              <w:t>1</w:t>
            </w:r>
            <w:r w:rsidR="003E3B86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5723" w:type="dxa"/>
          </w:tcPr>
          <w:p w:rsidR="00156132" w:rsidRPr="00681644" w:rsidRDefault="00681644" w:rsidP="00681644">
            <w:pPr>
              <w:spacing w:after="0" w:line="240" w:lineRule="auto"/>
              <w:rPr>
                <w:rFonts w:cs="Times New Roman"/>
                <w:iCs/>
                <w:sz w:val="28"/>
                <w:szCs w:val="28"/>
              </w:rPr>
            </w:pPr>
            <w:r w:rsidRPr="00681644">
              <w:rPr>
                <w:rFonts w:cs="Times New Roman"/>
                <w:iCs/>
                <w:sz w:val="28"/>
                <w:szCs w:val="28"/>
              </w:rPr>
              <w:t>Я и моя семья.</w:t>
            </w:r>
          </w:p>
        </w:tc>
        <w:tc>
          <w:tcPr>
            <w:tcW w:w="3200" w:type="dxa"/>
          </w:tcPr>
          <w:p w:rsidR="00156132" w:rsidRPr="00681644" w:rsidRDefault="00681644" w:rsidP="0068164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1644">
              <w:rPr>
                <w:rFonts w:cs="Times New Roman"/>
                <w:sz w:val="28"/>
                <w:szCs w:val="28"/>
              </w:rPr>
              <w:t>1</w:t>
            </w:r>
            <w:r w:rsidR="003E3B86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5723" w:type="dxa"/>
          </w:tcPr>
          <w:p w:rsidR="00156132" w:rsidRPr="00681644" w:rsidRDefault="00681644" w:rsidP="0068164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Я и мои друзья.</w:t>
            </w:r>
          </w:p>
        </w:tc>
        <w:tc>
          <w:tcPr>
            <w:tcW w:w="3200" w:type="dxa"/>
          </w:tcPr>
          <w:p w:rsidR="00156132" w:rsidRPr="00681644" w:rsidRDefault="00681644" w:rsidP="0068164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1644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5723" w:type="dxa"/>
          </w:tcPr>
          <w:p w:rsidR="00156132" w:rsidRPr="00681644" w:rsidRDefault="00681644" w:rsidP="0068164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Страна/ страны изучаемого языка и родная страна.</w:t>
            </w:r>
          </w:p>
        </w:tc>
        <w:tc>
          <w:tcPr>
            <w:tcW w:w="3200" w:type="dxa"/>
          </w:tcPr>
          <w:p w:rsidR="00156132" w:rsidRPr="00681644" w:rsidRDefault="00681644" w:rsidP="0068164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1644"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5723" w:type="dxa"/>
          </w:tcPr>
          <w:p w:rsidR="00156132" w:rsidRPr="00681644" w:rsidRDefault="00681644" w:rsidP="00681644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Мир вокруг меня.</w:t>
            </w:r>
          </w:p>
        </w:tc>
        <w:tc>
          <w:tcPr>
            <w:tcW w:w="3200" w:type="dxa"/>
          </w:tcPr>
          <w:p w:rsidR="00156132" w:rsidRPr="00681644" w:rsidRDefault="00681644" w:rsidP="0068164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1644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156132" w:rsidRPr="00681644" w:rsidTr="00156132">
        <w:tc>
          <w:tcPr>
            <w:tcW w:w="9598" w:type="dxa"/>
            <w:gridSpan w:val="3"/>
          </w:tcPr>
          <w:p w:rsidR="00156132" w:rsidRPr="00681644" w:rsidRDefault="00681644" w:rsidP="00681644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81644">
              <w:rPr>
                <w:rFonts w:cs="Times New Roman"/>
                <w:b/>
                <w:sz w:val="28"/>
                <w:szCs w:val="28"/>
              </w:rPr>
              <w:t>3 класс (68 ч., 2</w:t>
            </w:r>
            <w:r w:rsidR="00156132" w:rsidRPr="00681644">
              <w:rPr>
                <w:rFonts w:cs="Times New Roman"/>
                <w:b/>
                <w:sz w:val="28"/>
                <w:szCs w:val="28"/>
              </w:rPr>
              <w:t xml:space="preserve"> ч. в неделю)</w:t>
            </w:r>
          </w:p>
        </w:tc>
      </w:tr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5723" w:type="dxa"/>
          </w:tcPr>
          <w:p w:rsidR="00156132" w:rsidRPr="00681644" w:rsidRDefault="00156132" w:rsidP="00681644">
            <w:p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  <w:r w:rsidRPr="00681644">
              <w:rPr>
                <w:rFonts w:cs="Times New Roman"/>
                <w:sz w:val="28"/>
                <w:szCs w:val="28"/>
              </w:rPr>
              <w:t xml:space="preserve">Я, моя семья и мои друзья. </w:t>
            </w:r>
            <w:r w:rsidR="00681644" w:rsidRPr="00681644">
              <w:rPr>
                <w:sz w:val="28"/>
                <w:szCs w:val="28"/>
              </w:rPr>
              <w:t>Знакомство.</w:t>
            </w:r>
          </w:p>
        </w:tc>
        <w:tc>
          <w:tcPr>
            <w:tcW w:w="3200" w:type="dxa"/>
          </w:tcPr>
          <w:p w:rsidR="00156132" w:rsidRPr="00681644" w:rsidRDefault="00681644" w:rsidP="0068164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 xml:space="preserve">15 </w:t>
            </w:r>
          </w:p>
        </w:tc>
      </w:tr>
      <w:tr w:rsidR="00156132" w:rsidRPr="00681644" w:rsidTr="00156132">
        <w:tc>
          <w:tcPr>
            <w:tcW w:w="675" w:type="dxa"/>
          </w:tcPr>
          <w:p w:rsidR="00156132" w:rsidRPr="00681644" w:rsidRDefault="00156132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5723" w:type="dxa"/>
          </w:tcPr>
          <w:p w:rsidR="00156132" w:rsidRPr="00681644" w:rsidRDefault="00681644" w:rsidP="00681644">
            <w:pPr>
              <w:spacing w:after="0" w:line="240" w:lineRule="auto"/>
              <w:rPr>
                <w:rFonts w:cs="Times New Roman"/>
                <w:iCs/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Страна/страны изучаемого языка и родная страна.</w:t>
            </w:r>
          </w:p>
        </w:tc>
        <w:tc>
          <w:tcPr>
            <w:tcW w:w="3200" w:type="dxa"/>
          </w:tcPr>
          <w:p w:rsidR="00156132" w:rsidRPr="00681644" w:rsidRDefault="00156132" w:rsidP="00681644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81644">
              <w:rPr>
                <w:rFonts w:cs="Times New Roman"/>
                <w:sz w:val="28"/>
                <w:szCs w:val="28"/>
              </w:rPr>
              <w:t>12</w:t>
            </w:r>
            <w:r w:rsidR="00681644" w:rsidRPr="00681644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widowControl w:val="0"/>
              <w:tabs>
                <w:tab w:val="left" w:pos="426"/>
              </w:tabs>
              <w:autoSpaceDE w:val="0"/>
              <w:spacing w:after="0" w:line="240" w:lineRule="auto"/>
              <w:jc w:val="center"/>
              <w:rPr>
                <w:rFonts w:cs="Times New Roman"/>
                <w:bCs/>
                <w:iCs/>
                <w:sz w:val="28"/>
                <w:szCs w:val="28"/>
              </w:rPr>
            </w:pPr>
            <w:r w:rsidRPr="00681644">
              <w:rPr>
                <w:rFonts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Мир моих увлечений.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 xml:space="preserve">8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Я и моя семья.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 xml:space="preserve">8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Мой день.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 xml:space="preserve">2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Мой дом.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 xml:space="preserve">7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napToGrid w:val="0"/>
              <w:spacing w:after="0" w:line="240" w:lineRule="auto"/>
              <w:rPr>
                <w:b/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Мир вокруг меня.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 xml:space="preserve">8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Моя школа.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 xml:space="preserve">2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Погода. Времена года. Путешествия.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 xml:space="preserve">6 </w:t>
            </w:r>
          </w:p>
        </w:tc>
      </w:tr>
      <w:tr w:rsidR="00156132" w:rsidRPr="00681644" w:rsidTr="00156132">
        <w:tc>
          <w:tcPr>
            <w:tcW w:w="9598" w:type="dxa"/>
            <w:gridSpan w:val="3"/>
          </w:tcPr>
          <w:p w:rsidR="00156132" w:rsidRPr="00681644" w:rsidRDefault="00681644" w:rsidP="00681644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81644">
              <w:rPr>
                <w:rFonts w:cs="Times New Roman"/>
                <w:b/>
                <w:sz w:val="28"/>
                <w:szCs w:val="28"/>
              </w:rPr>
              <w:t>4</w:t>
            </w:r>
            <w:r w:rsidR="00156132" w:rsidRPr="00681644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681644">
              <w:rPr>
                <w:rFonts w:cs="Times New Roman"/>
                <w:b/>
                <w:sz w:val="28"/>
                <w:szCs w:val="28"/>
              </w:rPr>
              <w:t>класс (68 ч., 2</w:t>
            </w:r>
            <w:r w:rsidR="00156132" w:rsidRPr="00681644">
              <w:rPr>
                <w:rFonts w:cs="Times New Roman"/>
                <w:b/>
                <w:sz w:val="28"/>
                <w:szCs w:val="28"/>
              </w:rPr>
              <w:t xml:space="preserve"> ч. в неделю)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ind w:left="19"/>
              <w:jc w:val="center"/>
              <w:rPr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Летние каникулы</w:t>
            </w:r>
            <w:r w:rsidRPr="00681644">
              <w:rPr>
                <w:sz w:val="28"/>
                <w:szCs w:val="28"/>
              </w:rPr>
              <w:t>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ind w:left="5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6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Животные в цирке, на ферме и в зоопарке 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8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tabs>
                <w:tab w:val="left" w:pos="665"/>
                <w:tab w:val="center" w:pos="1486"/>
              </w:tabs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Мой день.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6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ind w:left="19"/>
              <w:jc w:val="center"/>
              <w:rPr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Моя школа</w:t>
            </w:r>
            <w:r w:rsidRPr="00681644">
              <w:rPr>
                <w:sz w:val="28"/>
                <w:szCs w:val="28"/>
              </w:rPr>
              <w:t>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ind w:left="5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7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Мой дом.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9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Мой город/ деревня. 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5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Мир профессий</w:t>
            </w:r>
            <w:r>
              <w:rPr>
                <w:sz w:val="28"/>
                <w:szCs w:val="28"/>
              </w:rPr>
              <w:t>.</w:t>
            </w:r>
            <w:r w:rsidRPr="006816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4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Мир моих увлечений.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8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>Планы на летние каникулы</w:t>
            </w:r>
            <w:r>
              <w:rPr>
                <w:sz w:val="28"/>
                <w:szCs w:val="28"/>
              </w:rPr>
              <w:t>.</w:t>
            </w:r>
            <w:r w:rsidRPr="006816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4 </w:t>
            </w:r>
          </w:p>
        </w:tc>
      </w:tr>
      <w:tr w:rsidR="00681644" w:rsidRPr="00681644" w:rsidTr="00156132">
        <w:tc>
          <w:tcPr>
            <w:tcW w:w="675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68164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723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Путешествия.</w:t>
            </w:r>
          </w:p>
        </w:tc>
        <w:tc>
          <w:tcPr>
            <w:tcW w:w="3200" w:type="dxa"/>
          </w:tcPr>
          <w:p w:rsidR="00681644" w:rsidRPr="00681644" w:rsidRDefault="00681644" w:rsidP="00681644">
            <w:pPr>
              <w:shd w:val="clear" w:color="auto" w:fill="FFFFFF"/>
              <w:spacing w:after="0" w:line="240" w:lineRule="auto"/>
              <w:jc w:val="center"/>
              <w:rPr>
                <w:sz w:val="28"/>
                <w:szCs w:val="28"/>
              </w:rPr>
            </w:pPr>
            <w:r w:rsidRPr="00681644">
              <w:rPr>
                <w:sz w:val="28"/>
                <w:szCs w:val="28"/>
              </w:rPr>
              <w:t xml:space="preserve">11 </w:t>
            </w:r>
          </w:p>
        </w:tc>
      </w:tr>
      <w:tr w:rsidR="003E3B86" w:rsidRPr="00681644" w:rsidTr="00156132">
        <w:tc>
          <w:tcPr>
            <w:tcW w:w="675" w:type="dxa"/>
          </w:tcPr>
          <w:p w:rsidR="003E3B86" w:rsidRPr="00681644" w:rsidRDefault="003E3B86" w:rsidP="00681644">
            <w:pPr>
              <w:shd w:val="clear" w:color="auto" w:fill="FFFFFF"/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723" w:type="dxa"/>
          </w:tcPr>
          <w:p w:rsidR="003E3B86" w:rsidRPr="003E3B86" w:rsidRDefault="003E3B86" w:rsidP="00681644">
            <w:pPr>
              <w:shd w:val="clear" w:color="auto" w:fill="FFFFFF"/>
              <w:spacing w:after="0" w:line="240" w:lineRule="auto"/>
              <w:rPr>
                <w:b/>
                <w:sz w:val="28"/>
                <w:szCs w:val="28"/>
              </w:rPr>
            </w:pPr>
            <w:r w:rsidRPr="003E3B86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3200" w:type="dxa"/>
          </w:tcPr>
          <w:p w:rsidR="003E3B86" w:rsidRPr="003E3B86" w:rsidRDefault="003E3B86" w:rsidP="00681644">
            <w:pPr>
              <w:shd w:val="clear" w:color="auto" w:fill="FFFFFF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E3B86">
              <w:rPr>
                <w:b/>
                <w:sz w:val="28"/>
                <w:szCs w:val="28"/>
              </w:rPr>
              <w:t>204 ч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</w:tbl>
    <w:p w:rsidR="00DA0966" w:rsidRDefault="00DA0966" w:rsidP="00681644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sectPr w:rsidR="00DA0966" w:rsidSect="00DF0FAF">
      <w:foot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900" w:rsidRDefault="00C67900" w:rsidP="000523F1">
      <w:pPr>
        <w:spacing w:after="0" w:line="240" w:lineRule="auto"/>
      </w:pPr>
      <w:r>
        <w:separator/>
      </w:r>
    </w:p>
  </w:endnote>
  <w:endnote w:type="continuationSeparator" w:id="0">
    <w:p w:rsidR="00C67900" w:rsidRDefault="00C67900" w:rsidP="0005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roid Sans Fallback"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E3E" w:rsidRDefault="006D00F3">
    <w:pPr>
      <w:pStyle w:val="aa"/>
      <w:jc w:val="right"/>
    </w:pPr>
    <w:r>
      <w:fldChar w:fldCharType="begin"/>
    </w:r>
    <w:r w:rsidR="00044E3E">
      <w:instrText xml:space="preserve"> PAGE   \* MERGEFORMAT </w:instrText>
    </w:r>
    <w:r>
      <w:fldChar w:fldCharType="separate"/>
    </w:r>
    <w:r w:rsidR="00862B2F">
      <w:rPr>
        <w:noProof/>
      </w:rPr>
      <w:t>2</w:t>
    </w:r>
    <w:r>
      <w:rPr>
        <w:noProof/>
      </w:rPr>
      <w:fldChar w:fldCharType="end"/>
    </w:r>
  </w:p>
  <w:p w:rsidR="00044E3E" w:rsidRDefault="00044E3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900" w:rsidRDefault="00C67900" w:rsidP="000523F1">
      <w:pPr>
        <w:spacing w:after="0" w:line="240" w:lineRule="auto"/>
      </w:pPr>
      <w:r>
        <w:separator/>
      </w:r>
    </w:p>
  </w:footnote>
  <w:footnote w:type="continuationSeparator" w:id="0">
    <w:p w:rsidR="00C67900" w:rsidRDefault="00C67900" w:rsidP="00052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212BB92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auto"/>
        <w:sz w:val="16"/>
        <w:szCs w:val="16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63"/>
        </w:tabs>
        <w:ind w:left="763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cs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63"/>
        </w:tabs>
        <w:ind w:left="763" w:hanging="360"/>
      </w:pPr>
      <w:rPr>
        <w:rFonts w:ascii="Symbol" w:hAnsi="Symbol" w:cs="Symbol"/>
        <w:sz w:val="28"/>
        <w:szCs w:val="28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cs="Symbol"/>
        <w:color w:val="auto"/>
        <w:sz w:val="16"/>
        <w:szCs w:val="16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cs="Symbol"/>
        <w:sz w:val="28"/>
        <w:szCs w:val="28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cs="Symbol"/>
        <w:sz w:val="28"/>
        <w:szCs w:val="28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63"/>
        </w:tabs>
        <w:ind w:left="763" w:hanging="360"/>
      </w:pPr>
      <w:rPr>
        <w:rFonts w:ascii="Symbol" w:hAnsi="Symbol" w:cs="Symbol"/>
        <w:sz w:val="28"/>
        <w:szCs w:val="28"/>
      </w:rPr>
    </w:lvl>
  </w:abstractNum>
  <w:abstractNum w:abstractNumId="13">
    <w:nsid w:val="0000000E"/>
    <w:multiLevelType w:val="singleLevel"/>
    <w:tmpl w:val="0000000E"/>
    <w:name w:val="WW8Num14"/>
    <w:lvl w:ilvl="0">
      <w:numFmt w:val="bullet"/>
      <w:lvlText w:val="•"/>
      <w:lvlJc w:val="left"/>
      <w:pPr>
        <w:tabs>
          <w:tab w:val="num" w:pos="0"/>
        </w:tabs>
        <w:ind w:left="928" w:hanging="360"/>
      </w:pPr>
      <w:rPr>
        <w:rFonts w:ascii="Arial" w:hAnsi="Arial" w:cs="Arial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7">
    <w:nsid w:val="00000012"/>
    <w:multiLevelType w:val="singleLevel"/>
    <w:tmpl w:val="00000012"/>
    <w:name w:val="WW8Num22"/>
    <w:lvl w:ilvl="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18">
    <w:nsid w:val="00000013"/>
    <w:multiLevelType w:val="singleLevel"/>
    <w:tmpl w:val="00000013"/>
    <w:name w:val="WW8Num23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19">
    <w:nsid w:val="00000014"/>
    <w:multiLevelType w:val="singleLevel"/>
    <w:tmpl w:val="00000014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0">
    <w:nsid w:val="00000015"/>
    <w:multiLevelType w:val="singleLevel"/>
    <w:tmpl w:val="00000015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1">
    <w:nsid w:val="032564B4"/>
    <w:multiLevelType w:val="hybridMultilevel"/>
    <w:tmpl w:val="BF6E573C"/>
    <w:lvl w:ilvl="0" w:tplc="471C66B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D44CF12A">
      <w:start w:val="1"/>
      <w:numFmt w:val="bullet"/>
      <w:lvlText w:val=""/>
      <w:lvlJc w:val="left"/>
      <w:pPr>
        <w:tabs>
          <w:tab w:val="num" w:pos="1882"/>
        </w:tabs>
        <w:ind w:left="1826" w:hanging="39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03A211BB"/>
    <w:multiLevelType w:val="hybridMultilevel"/>
    <w:tmpl w:val="0890C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A62914"/>
    <w:multiLevelType w:val="hybridMultilevel"/>
    <w:tmpl w:val="96A81ACE"/>
    <w:lvl w:ilvl="0" w:tplc="AAAE4F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12487F2D"/>
    <w:multiLevelType w:val="hybridMultilevel"/>
    <w:tmpl w:val="5FA22A94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75D7ED5"/>
    <w:multiLevelType w:val="hybridMultilevel"/>
    <w:tmpl w:val="FE5A5990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1B930CF0"/>
    <w:multiLevelType w:val="hybridMultilevel"/>
    <w:tmpl w:val="EFCADA82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7">
    <w:nsid w:val="1CEC523B"/>
    <w:multiLevelType w:val="hybridMultilevel"/>
    <w:tmpl w:val="32F8A5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ED46EFE"/>
    <w:multiLevelType w:val="hybridMultilevel"/>
    <w:tmpl w:val="8F461936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9">
    <w:nsid w:val="24EE7425"/>
    <w:multiLevelType w:val="hybridMultilevel"/>
    <w:tmpl w:val="DCDA4E94"/>
    <w:lvl w:ilvl="0" w:tplc="D356462A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0">
    <w:nsid w:val="278550E9"/>
    <w:multiLevelType w:val="hybridMultilevel"/>
    <w:tmpl w:val="A09CE6F4"/>
    <w:lvl w:ilvl="0" w:tplc="00000015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29450970"/>
    <w:multiLevelType w:val="hybridMultilevel"/>
    <w:tmpl w:val="E6E22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D061FF"/>
    <w:multiLevelType w:val="hybridMultilevel"/>
    <w:tmpl w:val="98C89BB8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3">
    <w:nsid w:val="2D990DA0"/>
    <w:multiLevelType w:val="hybridMultilevel"/>
    <w:tmpl w:val="90AA66CA"/>
    <w:lvl w:ilvl="0" w:tplc="AE2ECD62">
      <w:start w:val="1"/>
      <w:numFmt w:val="bullet"/>
      <w:lvlText w:val=""/>
      <w:lvlJc w:val="left"/>
      <w:pPr>
        <w:tabs>
          <w:tab w:val="num" w:pos="1378"/>
        </w:tabs>
        <w:ind w:left="1378" w:hanging="360"/>
      </w:pPr>
      <w:rPr>
        <w:rFonts w:ascii="Symbol" w:hAnsi="Symbol" w:cs="Symbol" w:hint="default"/>
        <w:color w:val="auto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5AB2D69"/>
    <w:multiLevelType w:val="hybridMultilevel"/>
    <w:tmpl w:val="AD146BB4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5">
    <w:nsid w:val="37E348DD"/>
    <w:multiLevelType w:val="hybridMultilevel"/>
    <w:tmpl w:val="8FF6401C"/>
    <w:lvl w:ilvl="0" w:tplc="D356462A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6">
    <w:nsid w:val="4B7B71C0"/>
    <w:multiLevelType w:val="hybridMultilevel"/>
    <w:tmpl w:val="32F8A5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E5F4ED9"/>
    <w:multiLevelType w:val="hybridMultilevel"/>
    <w:tmpl w:val="10C6C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CD7DB1"/>
    <w:multiLevelType w:val="hybridMultilevel"/>
    <w:tmpl w:val="596886AE"/>
    <w:lvl w:ilvl="0" w:tplc="AE2ECD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3B04A6"/>
    <w:multiLevelType w:val="hybridMultilevel"/>
    <w:tmpl w:val="86947DAA"/>
    <w:lvl w:ilvl="0" w:tplc="00000015">
      <w:start w:val="1"/>
      <w:numFmt w:val="bullet"/>
      <w:lvlText w:val=""/>
      <w:lvlJc w:val="left"/>
      <w:pPr>
        <w:tabs>
          <w:tab w:val="num" w:pos="709"/>
        </w:tabs>
        <w:ind w:left="1429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0">
    <w:nsid w:val="6B044368"/>
    <w:multiLevelType w:val="hybridMultilevel"/>
    <w:tmpl w:val="61DED528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607DDD"/>
    <w:multiLevelType w:val="hybridMultilevel"/>
    <w:tmpl w:val="0890C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447B6E"/>
    <w:multiLevelType w:val="hybridMultilevel"/>
    <w:tmpl w:val="F78651D0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93381B"/>
    <w:multiLevelType w:val="hybridMultilevel"/>
    <w:tmpl w:val="2192436E"/>
    <w:lvl w:ilvl="0" w:tplc="3C82A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A987D4D"/>
    <w:multiLevelType w:val="hybridMultilevel"/>
    <w:tmpl w:val="D804B5D8"/>
    <w:lvl w:ilvl="0" w:tplc="C676553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/>
        <w:lang w:val="ru-RU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5">
    <w:nsid w:val="7F0A7F8E"/>
    <w:multiLevelType w:val="hybridMultilevel"/>
    <w:tmpl w:val="9D6CA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FB76521"/>
    <w:multiLevelType w:val="hybridMultilevel"/>
    <w:tmpl w:val="EC6478F0"/>
    <w:lvl w:ilvl="0" w:tplc="D356462A">
      <w:start w:val="2"/>
      <w:numFmt w:val="bullet"/>
      <w:lvlText w:val="-"/>
      <w:lvlJc w:val="left"/>
      <w:pPr>
        <w:ind w:left="1134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94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20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  <w:num w:numId="11">
    <w:abstractNumId w:val="5"/>
  </w:num>
  <w:num w:numId="12">
    <w:abstractNumId w:val="12"/>
  </w:num>
  <w:num w:numId="13">
    <w:abstractNumId w:val="15"/>
    <w:lvlOverride w:ilvl="0">
      <w:startOverride w:val="1"/>
    </w:lvlOverride>
  </w:num>
  <w:num w:numId="14">
    <w:abstractNumId w:val="25"/>
  </w:num>
  <w:num w:numId="15">
    <w:abstractNumId w:val="26"/>
  </w:num>
  <w:num w:numId="16">
    <w:abstractNumId w:val="28"/>
  </w:num>
  <w:num w:numId="17">
    <w:abstractNumId w:val="34"/>
  </w:num>
  <w:num w:numId="18">
    <w:abstractNumId w:val="35"/>
  </w:num>
  <w:num w:numId="19">
    <w:abstractNumId w:val="32"/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lvl w:ilvl="0">
        <w:numFmt w:val="bullet"/>
        <w:lvlText w:val="•"/>
        <w:legacy w:legacy="1" w:legacySpace="0" w:legacyIndent="52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41"/>
  </w:num>
  <w:num w:numId="28">
    <w:abstractNumId w:val="37"/>
  </w:num>
  <w:num w:numId="29">
    <w:abstractNumId w:val="14"/>
  </w:num>
  <w:num w:numId="30">
    <w:abstractNumId w:val="45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46"/>
  </w:num>
  <w:num w:numId="34">
    <w:abstractNumId w:val="36"/>
  </w:num>
  <w:num w:numId="35">
    <w:abstractNumId w:val="27"/>
  </w:num>
  <w:num w:numId="3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30"/>
  </w:num>
  <w:num w:numId="39">
    <w:abstractNumId w:val="44"/>
  </w:num>
  <w:num w:numId="40">
    <w:abstractNumId w:val="21"/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4B2C"/>
    <w:rsid w:val="00022AC7"/>
    <w:rsid w:val="000310CA"/>
    <w:rsid w:val="00044E3E"/>
    <w:rsid w:val="000523F1"/>
    <w:rsid w:val="00067B66"/>
    <w:rsid w:val="000F5DED"/>
    <w:rsid w:val="000F7B0C"/>
    <w:rsid w:val="00110FA0"/>
    <w:rsid w:val="00156132"/>
    <w:rsid w:val="00173718"/>
    <w:rsid w:val="00193CBF"/>
    <w:rsid w:val="001B46E3"/>
    <w:rsid w:val="001D7CA1"/>
    <w:rsid w:val="001E1DF4"/>
    <w:rsid w:val="001F2B66"/>
    <w:rsid w:val="00207E1B"/>
    <w:rsid w:val="00210FCB"/>
    <w:rsid w:val="00240EBD"/>
    <w:rsid w:val="00257DB2"/>
    <w:rsid w:val="00281EA3"/>
    <w:rsid w:val="0029664C"/>
    <w:rsid w:val="002D440F"/>
    <w:rsid w:val="002F59E5"/>
    <w:rsid w:val="00306868"/>
    <w:rsid w:val="0033798A"/>
    <w:rsid w:val="00342ED0"/>
    <w:rsid w:val="00374BC5"/>
    <w:rsid w:val="003907A9"/>
    <w:rsid w:val="003B540E"/>
    <w:rsid w:val="003E3B86"/>
    <w:rsid w:val="0041378D"/>
    <w:rsid w:val="004266AB"/>
    <w:rsid w:val="00465044"/>
    <w:rsid w:val="00474841"/>
    <w:rsid w:val="004B201E"/>
    <w:rsid w:val="004E4B2C"/>
    <w:rsid w:val="004F70FF"/>
    <w:rsid w:val="0051168E"/>
    <w:rsid w:val="00523425"/>
    <w:rsid w:val="00533D40"/>
    <w:rsid w:val="005734E3"/>
    <w:rsid w:val="00580E4E"/>
    <w:rsid w:val="00591AFC"/>
    <w:rsid w:val="0059384E"/>
    <w:rsid w:val="005A342D"/>
    <w:rsid w:val="005D351F"/>
    <w:rsid w:val="00627048"/>
    <w:rsid w:val="006371F1"/>
    <w:rsid w:val="00655930"/>
    <w:rsid w:val="00673112"/>
    <w:rsid w:val="006808C3"/>
    <w:rsid w:val="00681644"/>
    <w:rsid w:val="006D00F3"/>
    <w:rsid w:val="006F49AE"/>
    <w:rsid w:val="00745331"/>
    <w:rsid w:val="0074796C"/>
    <w:rsid w:val="007A58C9"/>
    <w:rsid w:val="00813B51"/>
    <w:rsid w:val="00822AD1"/>
    <w:rsid w:val="008271A3"/>
    <w:rsid w:val="008359E5"/>
    <w:rsid w:val="00862B2F"/>
    <w:rsid w:val="00877614"/>
    <w:rsid w:val="008E41EE"/>
    <w:rsid w:val="009121D4"/>
    <w:rsid w:val="00922EEF"/>
    <w:rsid w:val="0095373C"/>
    <w:rsid w:val="00974AB9"/>
    <w:rsid w:val="0099279B"/>
    <w:rsid w:val="009C04A1"/>
    <w:rsid w:val="009F1148"/>
    <w:rsid w:val="00A0482C"/>
    <w:rsid w:val="00A11D4A"/>
    <w:rsid w:val="00A12C26"/>
    <w:rsid w:val="00A402B6"/>
    <w:rsid w:val="00A4127A"/>
    <w:rsid w:val="00A477D6"/>
    <w:rsid w:val="00A72973"/>
    <w:rsid w:val="00A76214"/>
    <w:rsid w:val="00A90F58"/>
    <w:rsid w:val="00AA1472"/>
    <w:rsid w:val="00AD6AE9"/>
    <w:rsid w:val="00B10CAD"/>
    <w:rsid w:val="00B1348A"/>
    <w:rsid w:val="00B16425"/>
    <w:rsid w:val="00B4193E"/>
    <w:rsid w:val="00B6202A"/>
    <w:rsid w:val="00BF4A3F"/>
    <w:rsid w:val="00C0567A"/>
    <w:rsid w:val="00C16473"/>
    <w:rsid w:val="00C54EBD"/>
    <w:rsid w:val="00C67900"/>
    <w:rsid w:val="00C76182"/>
    <w:rsid w:val="00C87F47"/>
    <w:rsid w:val="00CA03F9"/>
    <w:rsid w:val="00D107F0"/>
    <w:rsid w:val="00D12159"/>
    <w:rsid w:val="00D17674"/>
    <w:rsid w:val="00D44D0C"/>
    <w:rsid w:val="00D7272B"/>
    <w:rsid w:val="00D760E0"/>
    <w:rsid w:val="00D87FF4"/>
    <w:rsid w:val="00DA0966"/>
    <w:rsid w:val="00DB6A42"/>
    <w:rsid w:val="00DC6102"/>
    <w:rsid w:val="00DD3916"/>
    <w:rsid w:val="00DF0FAF"/>
    <w:rsid w:val="00E119AB"/>
    <w:rsid w:val="00E251A1"/>
    <w:rsid w:val="00E31DFF"/>
    <w:rsid w:val="00E35CAB"/>
    <w:rsid w:val="00EB7154"/>
    <w:rsid w:val="00EC1A5F"/>
    <w:rsid w:val="00ED42C4"/>
    <w:rsid w:val="00EF7AAC"/>
    <w:rsid w:val="00F06B13"/>
    <w:rsid w:val="00F2274D"/>
    <w:rsid w:val="00F65AB1"/>
    <w:rsid w:val="00FB5B37"/>
    <w:rsid w:val="00FC6AF3"/>
    <w:rsid w:val="00FD2C34"/>
    <w:rsid w:val="00FE0E3D"/>
    <w:rsid w:val="00FF66C8"/>
    <w:rsid w:val="00FF7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4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1">
    <w:name w:val="Body Text 21"/>
    <w:basedOn w:val="a"/>
    <w:uiPriority w:val="99"/>
    <w:rsid w:val="00210FCB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210FCB"/>
    <w:pPr>
      <w:suppressAutoHyphens/>
      <w:spacing w:after="0" w:line="240" w:lineRule="auto"/>
      <w:ind w:left="720"/>
    </w:pPr>
    <w:rPr>
      <w:rFonts w:eastAsia="Times New Roman"/>
      <w:sz w:val="24"/>
      <w:szCs w:val="24"/>
      <w:lang w:val="en-US"/>
    </w:rPr>
  </w:style>
  <w:style w:type="paragraph" w:styleId="a4">
    <w:name w:val="footnote text"/>
    <w:basedOn w:val="a"/>
    <w:link w:val="a5"/>
    <w:uiPriority w:val="99"/>
    <w:semiHidden/>
    <w:rsid w:val="000523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link w:val="a4"/>
    <w:uiPriority w:val="99"/>
    <w:semiHidden/>
    <w:locked/>
    <w:rsid w:val="000523F1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rsid w:val="000523F1"/>
    <w:rPr>
      <w:vertAlign w:val="superscript"/>
    </w:rPr>
  </w:style>
  <w:style w:type="paragraph" w:customStyle="1" w:styleId="Standard">
    <w:name w:val="Standard"/>
    <w:uiPriority w:val="99"/>
    <w:rsid w:val="00465044"/>
    <w:pPr>
      <w:widowControl w:val="0"/>
      <w:suppressAutoHyphens/>
      <w:textAlignment w:val="baseline"/>
    </w:pPr>
    <w:rPr>
      <w:rFonts w:ascii="Times New Roman" w:eastAsia="Droid Sans Fallback" w:hAnsi="Times New Roman"/>
      <w:kern w:val="1"/>
      <w:sz w:val="24"/>
      <w:szCs w:val="24"/>
      <w:lang w:eastAsia="hi-IN" w:bidi="hi-IN"/>
    </w:rPr>
  </w:style>
  <w:style w:type="character" w:customStyle="1" w:styleId="Internetlink">
    <w:name w:val="Internet link"/>
    <w:uiPriority w:val="99"/>
    <w:rsid w:val="00465044"/>
    <w:rPr>
      <w:color w:val="0000FF"/>
      <w:u w:val="single"/>
    </w:rPr>
  </w:style>
  <w:style w:type="paragraph" w:customStyle="1" w:styleId="22">
    <w:name w:val="Основной текст 22"/>
    <w:basedOn w:val="a"/>
    <w:uiPriority w:val="99"/>
    <w:rsid w:val="003B540E"/>
    <w:pPr>
      <w:tabs>
        <w:tab w:val="left" w:pos="8222"/>
      </w:tabs>
      <w:suppressAutoHyphens/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7">
    <w:name w:val="No Spacing"/>
    <w:uiPriority w:val="1"/>
    <w:qFormat/>
    <w:rsid w:val="00A11D4A"/>
    <w:rPr>
      <w:rFonts w:cs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110FA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10FA0"/>
    <w:rPr>
      <w:rFonts w:cs="Calibri"/>
      <w:lang w:eastAsia="en-US"/>
    </w:rPr>
  </w:style>
  <w:style w:type="paragraph" w:styleId="aa">
    <w:name w:val="footer"/>
    <w:basedOn w:val="a"/>
    <w:link w:val="ab"/>
    <w:uiPriority w:val="99"/>
    <w:unhideWhenUsed/>
    <w:rsid w:val="00110FA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10FA0"/>
    <w:rPr>
      <w:rFonts w:cs="Calibr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83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359E5"/>
    <w:rPr>
      <w:rFonts w:ascii="Tahoma" w:hAnsi="Tahoma" w:cs="Tahoma"/>
      <w:sz w:val="16"/>
      <w:szCs w:val="16"/>
      <w:lang w:eastAsia="en-US"/>
    </w:rPr>
  </w:style>
  <w:style w:type="table" w:styleId="ae">
    <w:name w:val="Table Grid"/>
    <w:basedOn w:val="a1"/>
    <w:locked/>
    <w:rsid w:val="00E119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rsid w:val="0015613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3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AC5DF-7142-4C0F-B6E6-4F0AE06B3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7</Pages>
  <Words>1449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Catherine</cp:lastModifiedBy>
  <cp:revision>34</cp:revision>
  <cp:lastPrinted>2020-01-07T17:13:00Z</cp:lastPrinted>
  <dcterms:created xsi:type="dcterms:W3CDTF">2014-10-08T06:45:00Z</dcterms:created>
  <dcterms:modified xsi:type="dcterms:W3CDTF">2020-01-14T17:28:00Z</dcterms:modified>
</cp:coreProperties>
</file>