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10" w:rsidRDefault="00216A10" w:rsidP="00216A10">
      <w:pPr>
        <w:tabs>
          <w:tab w:val="left" w:pos="1276"/>
          <w:tab w:val="left" w:pos="1701"/>
        </w:tabs>
        <w:ind w:left="567" w:hanging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Аннотация</w:t>
      </w:r>
    </w:p>
    <w:p w:rsidR="00216A10" w:rsidRDefault="00216A10" w:rsidP="00216A10">
      <w:pPr>
        <w:tabs>
          <w:tab w:val="left" w:pos="1276"/>
          <w:tab w:val="left" w:pos="1701"/>
        </w:tabs>
        <w:ind w:left="567" w:hanging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рабочей программе по учебному предмету</w:t>
      </w:r>
    </w:p>
    <w:p w:rsidR="00216A10" w:rsidRDefault="00216A10" w:rsidP="00216A10">
      <w:pPr>
        <w:tabs>
          <w:tab w:val="left" w:pos="1276"/>
          <w:tab w:val="left" w:pos="1701"/>
        </w:tabs>
        <w:ind w:left="567" w:hanging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«Иностранный язык (английский)»</w:t>
      </w:r>
    </w:p>
    <w:p w:rsidR="00216A10" w:rsidRDefault="00216A10" w:rsidP="00216A10">
      <w:pPr>
        <w:tabs>
          <w:tab w:val="left" w:pos="1276"/>
          <w:tab w:val="left" w:pos="1701"/>
        </w:tabs>
        <w:ind w:left="567" w:hanging="567"/>
        <w:jc w:val="center"/>
        <w:rPr>
          <w:rFonts w:cs="Times New Roman"/>
          <w:sz w:val="28"/>
          <w:szCs w:val="28"/>
        </w:rPr>
      </w:pPr>
    </w:p>
    <w:p w:rsidR="00216A10" w:rsidRDefault="00216A10" w:rsidP="00216A10">
      <w:pPr>
        <w:tabs>
          <w:tab w:val="left" w:pos="1276"/>
          <w:tab w:val="left" w:pos="1701"/>
        </w:tabs>
        <w:ind w:left="567" w:hanging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Рабочая программа по учебному предмету « Иностранный язык (английский)»</w:t>
      </w:r>
    </w:p>
    <w:p w:rsidR="00216A10" w:rsidRDefault="00216A10" w:rsidP="00216A10">
      <w:pPr>
        <w:tabs>
          <w:tab w:val="left" w:pos="1276"/>
          <w:tab w:val="left" w:pos="1701"/>
          <w:tab w:val="left" w:pos="2062"/>
        </w:tabs>
        <w:ind w:left="567" w:hanging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для начального общего образования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составлена</w:t>
      </w:r>
      <w:proofErr w:type="gramEnd"/>
      <w:r>
        <w:rPr>
          <w:rFonts w:cs="Times New Roman"/>
          <w:sz w:val="28"/>
          <w:szCs w:val="28"/>
        </w:rPr>
        <w:t>:</w:t>
      </w:r>
    </w:p>
    <w:p w:rsidR="00216A10" w:rsidRDefault="00216A10" w:rsidP="00216A10">
      <w:pPr>
        <w:pStyle w:val="1"/>
        <w:numPr>
          <w:ilvl w:val="0"/>
          <w:numId w:val="2"/>
        </w:numPr>
        <w:tabs>
          <w:tab w:val="left" w:pos="1276"/>
          <w:tab w:val="left" w:pos="1701"/>
          <w:tab w:val="left" w:pos="2062"/>
        </w:tabs>
        <w:ind w:left="567" w:hanging="567"/>
        <w:jc w:val="both"/>
        <w:rPr>
          <w:rFonts w:eastAsia="Calibri"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</w:t>
      </w:r>
      <w:r>
        <w:rPr>
          <w:rFonts w:eastAsia="Calibri" w:cs="Times New Roman"/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 по иностранному языку к результатам освоения младшими школьниками основ начального курса английского языка;</w:t>
      </w:r>
    </w:p>
    <w:p w:rsidR="00216A10" w:rsidRDefault="00216A10" w:rsidP="00216A10">
      <w:pPr>
        <w:pStyle w:val="1"/>
        <w:numPr>
          <w:ilvl w:val="0"/>
          <w:numId w:val="2"/>
        </w:numPr>
        <w:tabs>
          <w:tab w:val="left" w:pos="1276"/>
          <w:tab w:val="left" w:pos="1701"/>
          <w:tab w:val="left" w:pos="2062"/>
        </w:tabs>
        <w:ind w:left="567" w:hanging="567"/>
        <w:jc w:val="both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 xml:space="preserve">на основе </w:t>
      </w:r>
      <w:r>
        <w:rPr>
          <w:rFonts w:eastAsia="Calibri" w:cs="Times New Roman"/>
          <w:sz w:val="28"/>
          <w:szCs w:val="28"/>
        </w:rPr>
        <w:t xml:space="preserve">программы «Примерные программы по учебным предметам. Начальная школа. В 2 ч. Ч. 2. – 4-е изд., </w:t>
      </w:r>
      <w:proofErr w:type="spellStart"/>
      <w:r>
        <w:rPr>
          <w:rFonts w:eastAsia="Calibri" w:cs="Times New Roman"/>
          <w:sz w:val="28"/>
          <w:szCs w:val="28"/>
        </w:rPr>
        <w:t>перераб</w:t>
      </w:r>
      <w:proofErr w:type="spellEnd"/>
      <w:r>
        <w:rPr>
          <w:rFonts w:eastAsia="Calibri" w:cs="Times New Roman"/>
          <w:sz w:val="28"/>
          <w:szCs w:val="28"/>
        </w:rPr>
        <w:t xml:space="preserve">. – М.: Просвещение, 2011. – 231 с.»; </w:t>
      </w:r>
    </w:p>
    <w:p w:rsidR="00216A10" w:rsidRDefault="00216A10" w:rsidP="00216A10">
      <w:pPr>
        <w:pStyle w:val="1"/>
        <w:numPr>
          <w:ilvl w:val="0"/>
          <w:numId w:val="2"/>
        </w:numPr>
        <w:tabs>
          <w:tab w:val="left" w:pos="1276"/>
          <w:tab w:val="left" w:pos="1701"/>
          <w:tab w:val="left" w:pos="2062"/>
        </w:tabs>
        <w:ind w:left="567" w:hanging="567"/>
        <w:jc w:val="both"/>
        <w:rPr>
          <w:rFonts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>с учётом рабочей программы</w:t>
      </w:r>
      <w:r>
        <w:rPr>
          <w:rFonts w:eastAsia="Calibri" w:cs="Times New Roman"/>
          <w:sz w:val="28"/>
          <w:szCs w:val="28"/>
        </w:rPr>
        <w:t xml:space="preserve"> под редакцией </w:t>
      </w:r>
      <w:proofErr w:type="spellStart"/>
      <w:r>
        <w:rPr>
          <w:rFonts w:eastAsia="Calibri" w:cs="Times New Roman"/>
          <w:sz w:val="28"/>
          <w:szCs w:val="28"/>
        </w:rPr>
        <w:t>Кузовлева</w:t>
      </w:r>
      <w:proofErr w:type="spellEnd"/>
      <w:r>
        <w:rPr>
          <w:rFonts w:eastAsia="Calibri" w:cs="Times New Roman"/>
          <w:sz w:val="28"/>
          <w:szCs w:val="28"/>
        </w:rPr>
        <w:t xml:space="preserve"> В.П. «Английский язык. Рабочие программы. Предметная линия учебников В.П. </w:t>
      </w:r>
      <w:proofErr w:type="spellStart"/>
      <w:r>
        <w:rPr>
          <w:rFonts w:eastAsia="Calibri" w:cs="Times New Roman"/>
          <w:sz w:val="28"/>
          <w:szCs w:val="28"/>
        </w:rPr>
        <w:t>Кузовлева</w:t>
      </w:r>
      <w:proofErr w:type="spellEnd"/>
      <w:r>
        <w:rPr>
          <w:rFonts w:eastAsia="Calibri" w:cs="Times New Roman"/>
          <w:sz w:val="28"/>
          <w:szCs w:val="28"/>
        </w:rPr>
        <w:t xml:space="preserve">. 2-4 классы: пособие для учителей </w:t>
      </w:r>
      <w:proofErr w:type="spellStart"/>
      <w:r>
        <w:rPr>
          <w:rFonts w:eastAsia="Calibri" w:cs="Times New Roman"/>
          <w:sz w:val="28"/>
          <w:szCs w:val="28"/>
        </w:rPr>
        <w:t>общеобразоват</w:t>
      </w:r>
      <w:proofErr w:type="spellEnd"/>
      <w:r>
        <w:rPr>
          <w:rFonts w:eastAsia="Calibri" w:cs="Times New Roman"/>
          <w:sz w:val="28"/>
          <w:szCs w:val="28"/>
        </w:rPr>
        <w:t xml:space="preserve">. учреждений/В.П. </w:t>
      </w:r>
      <w:proofErr w:type="spellStart"/>
      <w:r>
        <w:rPr>
          <w:rFonts w:eastAsia="Calibri" w:cs="Times New Roman"/>
          <w:sz w:val="28"/>
          <w:szCs w:val="28"/>
        </w:rPr>
        <w:t>Кузовлев</w:t>
      </w:r>
      <w:proofErr w:type="spellEnd"/>
      <w:r>
        <w:rPr>
          <w:rFonts w:eastAsia="Calibri" w:cs="Times New Roman"/>
          <w:sz w:val="28"/>
          <w:szCs w:val="28"/>
        </w:rPr>
        <w:t xml:space="preserve">, Н.М. Лапа, Э.Ш. </w:t>
      </w:r>
      <w:proofErr w:type="spellStart"/>
      <w:r>
        <w:rPr>
          <w:rFonts w:eastAsia="Calibri" w:cs="Times New Roman"/>
          <w:sz w:val="28"/>
          <w:szCs w:val="28"/>
        </w:rPr>
        <w:t>Перегудова</w:t>
      </w:r>
      <w:proofErr w:type="spellEnd"/>
      <w:r>
        <w:rPr>
          <w:rFonts w:eastAsia="Calibri" w:cs="Times New Roman"/>
          <w:sz w:val="28"/>
          <w:szCs w:val="28"/>
        </w:rPr>
        <w:t xml:space="preserve">. – М.: Просвещение, 2011. – 144 с.»; </w:t>
      </w:r>
    </w:p>
    <w:p w:rsidR="00216A10" w:rsidRDefault="00216A10" w:rsidP="00216A10">
      <w:pPr>
        <w:tabs>
          <w:tab w:val="left" w:pos="1276"/>
          <w:tab w:val="left" w:pos="1701"/>
        </w:tabs>
        <w:ind w:left="567" w:hanging="567"/>
        <w:jc w:val="both"/>
        <w:rPr>
          <w:rFonts w:ascii="Times New Roman" w:hAnsi="Times New Roman" w:cs="Times New Roman"/>
          <w:color w:val="00000A"/>
        </w:rPr>
      </w:pPr>
    </w:p>
    <w:p w:rsidR="00826507" w:rsidRDefault="00216A10" w:rsidP="00D518DF">
      <w:pPr>
        <w:tabs>
          <w:tab w:val="left" w:pos="1276"/>
          <w:tab w:val="left" w:pos="1701"/>
        </w:tabs>
        <w:ind w:left="567" w:hanging="567"/>
        <w:jc w:val="both"/>
      </w:pPr>
      <w:r>
        <w:rPr>
          <w:rFonts w:eastAsia="Calibri" w:cs="Times New Roman"/>
          <w:sz w:val="28"/>
          <w:szCs w:val="28"/>
          <w:u w:val="single"/>
        </w:rPr>
        <w:t>Данная рабочая программа рассчитана</w:t>
      </w:r>
      <w:r>
        <w:rPr>
          <w:rFonts w:cs="Times New Roman"/>
          <w:sz w:val="28"/>
          <w:szCs w:val="28"/>
        </w:rPr>
        <w:t xml:space="preserve"> на 204 учебных часов из расчёта </w:t>
      </w:r>
      <w:r>
        <w:rPr>
          <w:rFonts w:eastAsia="Calibri" w:cs="Times New Roman"/>
          <w:sz w:val="28"/>
          <w:szCs w:val="28"/>
        </w:rPr>
        <w:t>2 часа в неделю</w:t>
      </w:r>
      <w:r>
        <w:rPr>
          <w:rFonts w:cs="Times New Roman"/>
          <w:sz w:val="28"/>
          <w:szCs w:val="28"/>
        </w:rPr>
        <w:t>, при 34 учебных неделях.</w:t>
      </w:r>
      <w:bookmarkStart w:id="0" w:name="_GoBack"/>
      <w:bookmarkEnd w:id="0"/>
    </w:p>
    <w:sectPr w:rsidR="0082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B5024BE"/>
    <w:multiLevelType w:val="hybridMultilevel"/>
    <w:tmpl w:val="9D20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14"/>
    <w:rsid w:val="00216A10"/>
    <w:rsid w:val="00826507"/>
    <w:rsid w:val="009648AB"/>
    <w:rsid w:val="009B2AB7"/>
    <w:rsid w:val="00D518DF"/>
    <w:rsid w:val="00D52A9F"/>
    <w:rsid w:val="00E40514"/>
    <w:rsid w:val="00F1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1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5"/>
    <w:locked/>
    <w:rsid w:val="00E4051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E40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40514"/>
    <w:pPr>
      <w:ind w:left="720"/>
      <w:contextualSpacing/>
    </w:pPr>
  </w:style>
  <w:style w:type="paragraph" w:customStyle="1" w:styleId="1">
    <w:name w:val="Абзац списка1"/>
    <w:basedOn w:val="a"/>
    <w:rsid w:val="00216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1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5"/>
    <w:locked/>
    <w:rsid w:val="00E4051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E40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40514"/>
    <w:pPr>
      <w:ind w:left="720"/>
      <w:contextualSpacing/>
    </w:pPr>
  </w:style>
  <w:style w:type="paragraph" w:customStyle="1" w:styleId="1">
    <w:name w:val="Абзац списка1"/>
    <w:basedOn w:val="a"/>
    <w:rsid w:val="0021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dcterms:created xsi:type="dcterms:W3CDTF">2020-09-05T22:36:00Z</dcterms:created>
  <dcterms:modified xsi:type="dcterms:W3CDTF">2020-11-02T13:25:00Z</dcterms:modified>
</cp:coreProperties>
</file>