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38" w:rsidRDefault="00A30138" w:rsidP="00A30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 </w:t>
      </w:r>
    </w:p>
    <w:p w:rsidR="00A30138" w:rsidRDefault="00A30138" w:rsidP="00A30138">
      <w:pPr>
        <w:jc w:val="center"/>
        <w:rPr>
          <w:rStyle w:val="a3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к рабочей программе по физике для </w:t>
      </w:r>
      <w:r>
        <w:rPr>
          <w:b/>
          <w:sz w:val="28"/>
          <w:szCs w:val="28"/>
        </w:rPr>
        <w:t>10-11</w:t>
      </w:r>
      <w:r>
        <w:rPr>
          <w:rStyle w:val="a3"/>
          <w:color w:val="000000"/>
          <w:sz w:val="28"/>
          <w:szCs w:val="28"/>
        </w:rPr>
        <w:t xml:space="preserve"> классов</w:t>
      </w:r>
    </w:p>
    <w:p w:rsidR="00A30138" w:rsidRDefault="00A30138" w:rsidP="00A30138">
      <w:pPr>
        <w:pStyle w:val="Default"/>
      </w:pPr>
    </w:p>
    <w:p w:rsidR="00A30138" w:rsidRPr="00A30138" w:rsidRDefault="00A30138" w:rsidP="00A3013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0138" w:rsidRPr="00A30138" w:rsidRDefault="00A30138" w:rsidP="00A30138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0138">
        <w:rPr>
          <w:rFonts w:ascii="Times New Roman" w:hAnsi="Times New Roman" w:cs="Times New Roman"/>
          <w:color w:val="auto"/>
          <w:sz w:val="28"/>
          <w:szCs w:val="28"/>
        </w:rPr>
        <w:t>Программа по физике составлена на основе федерального компонента Государственного стандарта среднего (полного) общего образования и Примерной программы по физике.</w:t>
      </w:r>
    </w:p>
    <w:p w:rsidR="00A30138" w:rsidRPr="00A30138" w:rsidRDefault="00A30138" w:rsidP="00A3013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0138">
        <w:rPr>
          <w:rFonts w:ascii="Times New Roman" w:hAnsi="Times New Roman" w:cs="Times New Roman"/>
          <w:color w:val="auto"/>
          <w:sz w:val="28"/>
          <w:szCs w:val="28"/>
        </w:rPr>
        <w:t>Федеральный базисный учебный план для образовательных учреждений Российской Федерации отводит для обязательного изучения физики в 10-м и 11-м классах 140 ч на базовом уровне (по 70 ч в каждом классе из расчета 2 ч в неделю). На профильном уровне — 350 ч (по 175 ч в каждом классе из расчета 5 ч в неделю).</w:t>
      </w:r>
    </w:p>
    <w:p w:rsidR="00A30138" w:rsidRPr="00A30138" w:rsidRDefault="00A30138" w:rsidP="00A30138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0138">
        <w:rPr>
          <w:rFonts w:ascii="Times New Roman" w:hAnsi="Times New Roman" w:cs="Times New Roman"/>
          <w:color w:val="auto"/>
          <w:sz w:val="28"/>
          <w:szCs w:val="28"/>
        </w:rPr>
        <w:t>Программой предусмотрено три варианта объема курса: на 140 и 210 ч в год (2 и 3 ч в неделю) и на 350 ч в год (5 ч в неделю). Дополнительный час в неделю в базовом курсе физики, который выделяется за счет часов компонента образовательного учреждения, предназначен для углубления знаний учащихся и используется в основном для решения задач.</w:t>
      </w:r>
    </w:p>
    <w:p w:rsidR="00A30138" w:rsidRPr="00A30138" w:rsidRDefault="00A30138" w:rsidP="00A30138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0138">
        <w:rPr>
          <w:rFonts w:ascii="Times New Roman" w:hAnsi="Times New Roman" w:cs="Times New Roman"/>
          <w:color w:val="auto"/>
          <w:sz w:val="28"/>
          <w:szCs w:val="28"/>
        </w:rPr>
        <w:t xml:space="preserve">Изучение физики </w:t>
      </w:r>
      <w:bookmarkStart w:id="0" w:name="_GoBack"/>
      <w:bookmarkEnd w:id="0"/>
      <w:r w:rsidRPr="00A30138">
        <w:rPr>
          <w:rFonts w:ascii="Times New Roman" w:hAnsi="Times New Roman" w:cs="Times New Roman"/>
          <w:color w:val="auto"/>
          <w:sz w:val="28"/>
          <w:szCs w:val="28"/>
        </w:rPr>
        <w:t>направлено на достижение следующих целей:</w:t>
      </w:r>
    </w:p>
    <w:p w:rsidR="00A30138" w:rsidRPr="00A30138" w:rsidRDefault="00A30138" w:rsidP="00A3013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0138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освоение знаний </w:t>
      </w:r>
      <w:r w:rsidRPr="00A30138">
        <w:rPr>
          <w:rFonts w:ascii="Times New Roman" w:hAnsi="Times New Roman" w:cs="Times New Roman"/>
          <w:color w:val="auto"/>
          <w:sz w:val="28"/>
          <w:szCs w:val="28"/>
        </w:rPr>
        <w:t>о фундаментальных физических законах и принципах, лежащих в основе современной физической картины мира; о наиболее важных открытиях в области физики, оказавших определяющее влияние на развитие техники и технологии; о методах научного познания природы;</w:t>
      </w:r>
    </w:p>
    <w:p w:rsidR="00A30138" w:rsidRPr="00A30138" w:rsidRDefault="00A30138" w:rsidP="00A3013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0138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овладение умениями </w:t>
      </w:r>
      <w:r w:rsidRPr="00A30138">
        <w:rPr>
          <w:rFonts w:ascii="Times New Roman" w:hAnsi="Times New Roman" w:cs="Times New Roman"/>
          <w:color w:val="auto"/>
          <w:sz w:val="28"/>
          <w:szCs w:val="28"/>
        </w:rPr>
        <w:t xml:space="preserve">проводить наблюдения, планировать и выполнять эксперименты, выдвигать гипотезы и строить модели, применять знания для объяснения физических явлений и свойств вещества; решать задачи по физике; оценивать достоверность </w:t>
      </w:r>
      <w:proofErr w:type="gramStart"/>
      <w:r w:rsidRPr="00A30138">
        <w:rPr>
          <w:rFonts w:ascii="Times New Roman" w:hAnsi="Times New Roman" w:cs="Times New Roman"/>
          <w:color w:val="auto"/>
          <w:sz w:val="28"/>
          <w:szCs w:val="28"/>
        </w:rPr>
        <w:t>естественно-научной</w:t>
      </w:r>
      <w:proofErr w:type="gramEnd"/>
      <w:r w:rsidRPr="00A30138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информации;</w:t>
      </w:r>
    </w:p>
    <w:p w:rsidR="00A30138" w:rsidRPr="00A30138" w:rsidRDefault="00A30138" w:rsidP="00A3013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0138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развитие </w:t>
      </w:r>
      <w:r w:rsidRPr="00A30138">
        <w:rPr>
          <w:rFonts w:ascii="Times New Roman" w:hAnsi="Times New Roman" w:cs="Times New Roman"/>
          <w:color w:val="auto"/>
          <w:sz w:val="28"/>
          <w:szCs w:val="28"/>
        </w:rPr>
        <w:t>познавательных интересов, мышления и творческих способностей учащихся в процессе приобретения знаний и умений по физике;</w:t>
      </w:r>
    </w:p>
    <w:p w:rsidR="00A30138" w:rsidRPr="00A30138" w:rsidRDefault="00A30138" w:rsidP="00A3013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0138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воспитание </w:t>
      </w:r>
      <w:r w:rsidRPr="00A30138">
        <w:rPr>
          <w:rFonts w:ascii="Times New Roman" w:hAnsi="Times New Roman" w:cs="Times New Roman"/>
          <w:color w:val="auto"/>
          <w:sz w:val="28"/>
          <w:szCs w:val="28"/>
        </w:rPr>
        <w:t>убежденности в возможности познания законов природы и использования достижений физики на благо человеческого общества;</w:t>
      </w:r>
    </w:p>
    <w:p w:rsidR="00A30138" w:rsidRPr="00A30138" w:rsidRDefault="00A30138" w:rsidP="00A30138">
      <w:pPr>
        <w:jc w:val="both"/>
        <w:rPr>
          <w:rStyle w:val="a3"/>
          <w:bCs w:val="0"/>
          <w:color w:val="000000"/>
          <w:sz w:val="28"/>
          <w:szCs w:val="28"/>
        </w:rPr>
      </w:pPr>
      <w:r w:rsidRPr="00A30138">
        <w:rPr>
          <w:i/>
          <w:iCs/>
          <w:sz w:val="28"/>
          <w:szCs w:val="28"/>
        </w:rPr>
        <w:t xml:space="preserve">использование приобретенных знаний и умений </w:t>
      </w:r>
      <w:r w:rsidRPr="00A30138">
        <w:rPr>
          <w:sz w:val="28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8C3C06" w:rsidRDefault="008C3C06"/>
    <w:sectPr w:rsidR="008C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E3"/>
    <w:rsid w:val="000D6DFF"/>
    <w:rsid w:val="008C3C06"/>
    <w:rsid w:val="00A30138"/>
    <w:rsid w:val="00CA0894"/>
    <w:rsid w:val="00C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0138"/>
    <w:rPr>
      <w:b/>
      <w:bCs/>
    </w:rPr>
  </w:style>
  <w:style w:type="paragraph" w:customStyle="1" w:styleId="Default">
    <w:name w:val="Default"/>
    <w:rsid w:val="00A30138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0138"/>
    <w:rPr>
      <w:b/>
      <w:bCs/>
    </w:rPr>
  </w:style>
  <w:style w:type="paragraph" w:customStyle="1" w:styleId="Default">
    <w:name w:val="Default"/>
    <w:rsid w:val="00A30138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4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2</cp:revision>
  <dcterms:created xsi:type="dcterms:W3CDTF">2018-03-14T15:19:00Z</dcterms:created>
  <dcterms:modified xsi:type="dcterms:W3CDTF">2018-03-14T15:31:00Z</dcterms:modified>
</cp:coreProperties>
</file>